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9D" w:rsidRDefault="00EA3C9D" w:rsidP="00EA3C9D">
      <w:pPr>
        <w:jc w:val="center"/>
        <w:rPr>
          <w:b/>
        </w:rPr>
      </w:pPr>
      <w:r>
        <w:rPr>
          <w:b/>
        </w:rPr>
        <w:t xml:space="preserve">PLAN VAN AANPAK </w:t>
      </w:r>
      <w:r w:rsidR="00C9670A">
        <w:rPr>
          <w:b/>
        </w:rPr>
        <w:t>NOORD-AA</w:t>
      </w:r>
      <w:r w:rsidR="000C61FC">
        <w:rPr>
          <w:b/>
        </w:rPr>
        <w:t xml:space="preserve"> </w:t>
      </w:r>
      <w:r w:rsidR="001B1FEC">
        <w:rPr>
          <w:b/>
        </w:rPr>
        <w:t xml:space="preserve"> </w:t>
      </w:r>
    </w:p>
    <w:p w:rsidR="00EA3C9D" w:rsidRDefault="00EA3C9D" w:rsidP="00EA3C9D">
      <w:pPr>
        <w:jc w:val="center"/>
        <w:rPr>
          <w:b/>
        </w:rPr>
      </w:pPr>
    </w:p>
    <w:p w:rsidR="00EB3C94" w:rsidRDefault="00EA3C9D" w:rsidP="006B79A5">
      <w:pPr>
        <w:jc w:val="center"/>
        <w:rPr>
          <w:b/>
        </w:rPr>
      </w:pPr>
      <w:r>
        <w:rPr>
          <w:b/>
        </w:rPr>
        <w:t>Beheer</w:t>
      </w:r>
      <w:r w:rsidR="00EB3C94">
        <w:rPr>
          <w:b/>
        </w:rPr>
        <w:t xml:space="preserve">plan </w:t>
      </w:r>
      <w:r>
        <w:rPr>
          <w:b/>
        </w:rPr>
        <w:t>voor</w:t>
      </w:r>
      <w:r w:rsidR="007152A3">
        <w:rPr>
          <w:b/>
        </w:rPr>
        <w:t xml:space="preserve"> natuurgebied</w:t>
      </w:r>
      <w:r w:rsidR="00EB3C94">
        <w:rPr>
          <w:b/>
        </w:rPr>
        <w:t xml:space="preserve"> </w:t>
      </w:r>
      <w:r w:rsidR="00C9670A">
        <w:rPr>
          <w:b/>
        </w:rPr>
        <w:t>N</w:t>
      </w:r>
      <w:r w:rsidR="006C40AC">
        <w:rPr>
          <w:b/>
        </w:rPr>
        <w:t>oord-Aa</w:t>
      </w:r>
      <w:r w:rsidR="0008482E">
        <w:rPr>
          <w:b/>
        </w:rPr>
        <w:t xml:space="preserve"> </w:t>
      </w:r>
      <w:r w:rsidR="00452048">
        <w:rPr>
          <w:b/>
        </w:rPr>
        <w:t xml:space="preserve"> </w:t>
      </w:r>
      <w:r w:rsidR="001B1FEC">
        <w:rPr>
          <w:b/>
        </w:rPr>
        <w:t xml:space="preserve"> </w:t>
      </w:r>
      <w:r w:rsidR="007152A3">
        <w:rPr>
          <w:b/>
        </w:rPr>
        <w:t xml:space="preserve"> </w:t>
      </w:r>
    </w:p>
    <w:p w:rsidR="006B79A5" w:rsidRDefault="00145441" w:rsidP="006B79A5">
      <w:pPr>
        <w:jc w:val="center"/>
      </w:pPr>
      <w:r>
        <w:rPr>
          <w:b/>
        </w:rPr>
        <w:t>Gemeente</w:t>
      </w:r>
      <w:r w:rsidR="00452048">
        <w:rPr>
          <w:b/>
        </w:rPr>
        <w:t xml:space="preserve"> </w:t>
      </w:r>
      <w:r w:rsidR="00C9670A">
        <w:rPr>
          <w:b/>
        </w:rPr>
        <w:t>Zoeterwoude</w:t>
      </w:r>
      <w:r>
        <w:rPr>
          <w:b/>
        </w:rPr>
        <w:t xml:space="preserve"> </w:t>
      </w: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6B79A5" w:rsidRDefault="006B79A5" w:rsidP="006B79A5">
      <w:pPr>
        <w:jc w:val="center"/>
      </w:pPr>
    </w:p>
    <w:p w:rsidR="008948ED" w:rsidRDefault="008948ED" w:rsidP="006B79A5">
      <w:pPr>
        <w:jc w:val="center"/>
      </w:pPr>
    </w:p>
    <w:p w:rsidR="008948ED" w:rsidRDefault="008948ED" w:rsidP="006B79A5">
      <w:pPr>
        <w:jc w:val="center"/>
      </w:pPr>
    </w:p>
    <w:p w:rsidR="008948ED" w:rsidRPr="003D0E39" w:rsidRDefault="00EA3C9D" w:rsidP="006B79A5">
      <w:pPr>
        <w:jc w:val="center"/>
        <w:rPr>
          <w:i/>
        </w:rPr>
      </w:pPr>
      <w:r w:rsidRPr="003D0E39">
        <w:rPr>
          <w:i/>
        </w:rPr>
        <w:t>[naam inschrijver]</w:t>
      </w:r>
      <w:r w:rsidR="00AC47F4" w:rsidRPr="003D0E39">
        <w:rPr>
          <w:i/>
        </w:rPr>
        <w:t xml:space="preserve"> </w:t>
      </w:r>
    </w:p>
    <w:p w:rsidR="006B79A5" w:rsidRPr="003D0E39" w:rsidRDefault="00EA3C9D" w:rsidP="006B79A5">
      <w:pPr>
        <w:jc w:val="center"/>
        <w:rPr>
          <w:i/>
        </w:rPr>
      </w:pPr>
      <w:r w:rsidRPr="003D0E39">
        <w:rPr>
          <w:i/>
        </w:rPr>
        <w:t>[datum]</w:t>
      </w:r>
    </w:p>
    <w:p w:rsidR="006B79A5" w:rsidRDefault="006B79A5" w:rsidP="006B79A5">
      <w:pPr>
        <w:jc w:val="center"/>
      </w:pPr>
    </w:p>
    <w:p w:rsidR="007152A3" w:rsidRDefault="007152A3">
      <w:pPr>
        <w:spacing w:after="200" w:line="276" w:lineRule="auto"/>
      </w:pPr>
      <w:r>
        <w:br w:type="page"/>
      </w:r>
    </w:p>
    <w:p w:rsidR="006B79A5" w:rsidRDefault="006B79A5" w:rsidP="006B79A5">
      <w:pPr>
        <w:jc w:val="center"/>
      </w:pPr>
    </w:p>
    <w:p w:rsidR="006B79A5" w:rsidRPr="00AC47F4" w:rsidRDefault="00AC47F4" w:rsidP="00AC47F4">
      <w:pPr>
        <w:rPr>
          <w:b/>
        </w:rPr>
      </w:pPr>
      <w:r>
        <w:rPr>
          <w:b/>
        </w:rPr>
        <w:t xml:space="preserve">1. </w:t>
      </w:r>
      <w:r w:rsidR="006B79A5" w:rsidRPr="00AC47F4">
        <w:rPr>
          <w:b/>
        </w:rPr>
        <w:t>INLEIDING</w:t>
      </w:r>
    </w:p>
    <w:p w:rsidR="006B79A5" w:rsidRDefault="006B79A5" w:rsidP="006B79A5"/>
    <w:p w:rsidR="000C61FC" w:rsidRDefault="006C40AC" w:rsidP="00E136B4">
      <w:r>
        <w:t>Noord-Aa</w:t>
      </w:r>
      <w:r w:rsidR="000C61FC">
        <w:t xml:space="preserve">, </w:t>
      </w:r>
      <w:r w:rsidR="00145441">
        <w:t>gelegen i</w:t>
      </w:r>
      <w:r w:rsidR="00145441" w:rsidRPr="00145441">
        <w:t>n de gemeente</w:t>
      </w:r>
      <w:r w:rsidR="00452048">
        <w:t xml:space="preserve"> </w:t>
      </w:r>
      <w:r>
        <w:t xml:space="preserve">Zoeterwoude, </w:t>
      </w:r>
      <w:r w:rsidR="00145441">
        <w:t>is een</w:t>
      </w:r>
      <w:r w:rsidR="00216C5A">
        <w:t xml:space="preserve"> ca. </w:t>
      </w:r>
      <w:r w:rsidR="000C61FC">
        <w:t xml:space="preserve">6 </w:t>
      </w:r>
      <w:r w:rsidR="0008482E">
        <w:t xml:space="preserve">ha </w:t>
      </w:r>
      <w:r w:rsidR="00145441">
        <w:t>groot natuurgebied</w:t>
      </w:r>
      <w:r w:rsidR="00452048">
        <w:t xml:space="preserve">. </w:t>
      </w:r>
      <w:r w:rsidR="000C61FC" w:rsidRPr="000C61FC">
        <w:t>Het gebied wordt tot eind 201</w:t>
      </w:r>
      <w:r>
        <w:t>9</w:t>
      </w:r>
      <w:r w:rsidR="000C61FC" w:rsidRPr="000C61FC">
        <w:t xml:space="preserve"> in opdracht van de provincie Zuid-Holland tijdelijk beheerd. Het zelf in eigendom hebben en beheren van natuurgebieden behoort niet tot de provinciale kerntaken. Via verkoop regelt de provincie het duurzaam beheer van </w:t>
      </w:r>
      <w:r>
        <w:t>Noord-Aa</w:t>
      </w:r>
      <w:r w:rsidR="000C61FC" w:rsidRPr="000C61FC">
        <w:t>, dat deel uitmaakt van het Natuurnetwerk Nederland (NNN)</w:t>
      </w:r>
    </w:p>
    <w:p w:rsidR="000C61FC" w:rsidRDefault="000C61FC" w:rsidP="00E136B4"/>
    <w:p w:rsidR="00E136B4" w:rsidRDefault="00E136B4" w:rsidP="00E136B4">
      <w:r>
        <w:t>Doel van het voorliggend</w:t>
      </w:r>
      <w:r w:rsidR="00EA3C9D">
        <w:t xml:space="preserve">e </w:t>
      </w:r>
      <w:r w:rsidR="00145441">
        <w:t xml:space="preserve">beheerplan </w:t>
      </w:r>
      <w:r>
        <w:t xml:space="preserve">is het vastleggen van de beoogde beheermaatregelen voor </w:t>
      </w:r>
      <w:r w:rsidR="001B1FEC">
        <w:t>het natuurgebied</w:t>
      </w:r>
      <w:r w:rsidR="008D1D51">
        <w:t xml:space="preserve">. </w:t>
      </w:r>
      <w:r>
        <w:t xml:space="preserve">Het </w:t>
      </w:r>
      <w:r w:rsidR="000C61FC">
        <w:t xml:space="preserve">voorliggend </w:t>
      </w:r>
      <w:r w:rsidR="00145441">
        <w:t>beheer</w:t>
      </w:r>
      <w:r w:rsidR="0073160A">
        <w:t xml:space="preserve">plan </w:t>
      </w:r>
      <w:r>
        <w:t>ma</w:t>
      </w:r>
      <w:r w:rsidR="008D1D51">
        <w:t>a</w:t>
      </w:r>
      <w:r>
        <w:t>k</w:t>
      </w:r>
      <w:r w:rsidR="008D1D51">
        <w:t xml:space="preserve">t </w:t>
      </w:r>
      <w:r w:rsidR="0073160A">
        <w:t>de</w:t>
      </w:r>
      <w:r>
        <w:t xml:space="preserve">el uit van de koopovereenkomst tussen provincie en </w:t>
      </w:r>
      <w:r w:rsidR="00EA3C9D">
        <w:t xml:space="preserve">koper </w:t>
      </w:r>
      <w:r>
        <w:t>en word</w:t>
      </w:r>
      <w:r w:rsidR="000C61FC">
        <w:t xml:space="preserve">en </w:t>
      </w:r>
      <w:r>
        <w:t>als kwalitatieve verplichting ingeschreven in de openbare registers.</w:t>
      </w:r>
      <w:r w:rsidR="00BA02CB" w:rsidRPr="00BA02CB">
        <w:t xml:space="preserve">  </w:t>
      </w:r>
    </w:p>
    <w:p w:rsidR="00E136B4" w:rsidRDefault="00E136B4" w:rsidP="00E136B4"/>
    <w:p w:rsidR="007F7EFB" w:rsidRDefault="008D1D51" w:rsidP="006B79A5">
      <w:r>
        <w:t xml:space="preserve">De </w:t>
      </w:r>
      <w:r w:rsidR="00BA02CB" w:rsidRPr="00BA02CB">
        <w:t xml:space="preserve">provincie Zuid-Holland </w:t>
      </w:r>
      <w:r>
        <w:t xml:space="preserve">kan </w:t>
      </w:r>
      <w:r w:rsidR="001B1FEC">
        <w:t xml:space="preserve">besluiten de natuurontwikkelingen in dit gebied in het veld te controleren. </w:t>
      </w:r>
      <w:r w:rsidR="00BA02CB" w:rsidRPr="00BA02CB">
        <w:t xml:space="preserve">Het voorliggend </w:t>
      </w:r>
      <w:r w:rsidR="00145441">
        <w:t xml:space="preserve">beheerplan </w:t>
      </w:r>
      <w:r w:rsidR="001B1FEC">
        <w:t xml:space="preserve">kan </w:t>
      </w:r>
      <w:r w:rsidR="00BA02CB" w:rsidRPr="00BA02CB">
        <w:t>word</w:t>
      </w:r>
      <w:r w:rsidR="001B1FEC">
        <w:t xml:space="preserve">en </w:t>
      </w:r>
      <w:r w:rsidR="00BA02CB" w:rsidRPr="00BA02CB">
        <w:t>benut bij deze beoordeling.</w:t>
      </w:r>
    </w:p>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7F7EFB" w:rsidRDefault="007F7EFB" w:rsidP="006B79A5"/>
    <w:p w:rsidR="00EA3C9D" w:rsidRDefault="00EA3C9D">
      <w:pPr>
        <w:spacing w:after="200" w:line="276" w:lineRule="auto"/>
      </w:pPr>
      <w:r>
        <w:br w:type="page"/>
      </w:r>
    </w:p>
    <w:p w:rsidR="007F7EFB" w:rsidRPr="007F7EFB" w:rsidRDefault="007F7EFB" w:rsidP="006B79A5">
      <w:pPr>
        <w:rPr>
          <w:b/>
        </w:rPr>
      </w:pPr>
      <w:r w:rsidRPr="007F7EFB">
        <w:rPr>
          <w:b/>
        </w:rPr>
        <w:lastRenderedPageBreak/>
        <w:t>2. ALGEMENE BASISGEGEVENS</w:t>
      </w:r>
    </w:p>
    <w:p w:rsidR="007F7EFB" w:rsidRDefault="007F7EFB" w:rsidP="006B79A5"/>
    <w:p w:rsidR="0008482E" w:rsidRDefault="0008482E" w:rsidP="0008482E">
      <w:pPr>
        <w:rPr>
          <w:b/>
        </w:rPr>
      </w:pPr>
      <w:r w:rsidRPr="008909B5">
        <w:rPr>
          <w:b/>
        </w:rPr>
        <w:t>2.1. Oriëntatie</w:t>
      </w:r>
    </w:p>
    <w:p w:rsidR="0008482E" w:rsidRPr="0073160A" w:rsidRDefault="0008482E" w:rsidP="0008482E">
      <w:r w:rsidRPr="0073160A">
        <w:t xml:space="preserve">Het betreft een </w:t>
      </w:r>
      <w:r>
        <w:t xml:space="preserve">aantal </w:t>
      </w:r>
      <w:r w:rsidRPr="0073160A">
        <w:t>percel</w:t>
      </w:r>
      <w:r>
        <w:t>en</w:t>
      </w:r>
      <w:r w:rsidRPr="0073160A">
        <w:t xml:space="preserve"> grond gelegen </w:t>
      </w:r>
      <w:r>
        <w:t xml:space="preserve">in </w:t>
      </w:r>
      <w:r w:rsidR="00116D71">
        <w:t xml:space="preserve">Noord-Aa, </w:t>
      </w:r>
      <w:r w:rsidR="000C61FC">
        <w:t xml:space="preserve">gemeente </w:t>
      </w:r>
      <w:r w:rsidR="00116D71">
        <w:t xml:space="preserve">Zoeterwoude, </w:t>
      </w:r>
      <w:r w:rsidR="000C61FC">
        <w:t xml:space="preserve">met een oppervlakte </w:t>
      </w:r>
      <w:r>
        <w:t xml:space="preserve">van ca. </w:t>
      </w:r>
      <w:r w:rsidR="000C61FC">
        <w:t xml:space="preserve">6 </w:t>
      </w:r>
      <w:r>
        <w:t xml:space="preserve">ha. </w:t>
      </w:r>
    </w:p>
    <w:p w:rsidR="0008482E" w:rsidRPr="0073160A" w:rsidRDefault="0008482E" w:rsidP="0008482E"/>
    <w:p w:rsidR="0008482E" w:rsidRDefault="0008482E" w:rsidP="0008482E">
      <w:pPr>
        <w:rPr>
          <w:i/>
        </w:rPr>
      </w:pPr>
    </w:p>
    <w:p w:rsidR="008909B5" w:rsidRPr="008909B5" w:rsidRDefault="008909B5" w:rsidP="008909B5">
      <w:pPr>
        <w:rPr>
          <w:b/>
        </w:rPr>
      </w:pPr>
      <w:r w:rsidRPr="008909B5">
        <w:rPr>
          <w:b/>
        </w:rPr>
        <w:t>2.2. Bijzondere waarden</w:t>
      </w:r>
    </w:p>
    <w:p w:rsidR="00D87E7D" w:rsidRDefault="00D87E7D" w:rsidP="008909B5"/>
    <w:p w:rsidR="00D87E7D" w:rsidRDefault="00D87E7D" w:rsidP="008909B5">
      <w:r>
        <w:t>2.2.a. Ecologie</w:t>
      </w:r>
    </w:p>
    <w:p w:rsidR="00A05640" w:rsidRDefault="00A05640" w:rsidP="00465BE2">
      <w:r>
        <w:t xml:space="preserve">In het natuurgebied Noord-Aa worden meer algemene soorten vogels, planten en insecten aangetroffen. Noemenswaard zijn de grote hoeveelheid kikkers in de poelen en de aanwezigheid van karekieten in de rietstrook. </w:t>
      </w:r>
    </w:p>
    <w:p w:rsidR="00A05640" w:rsidRDefault="00A05640" w:rsidP="00465BE2"/>
    <w:p w:rsidR="00D87E7D" w:rsidRDefault="00D87E7D" w:rsidP="008909B5">
      <w:r>
        <w:t>2.2.b. Cultuurhistorie en landschap</w:t>
      </w:r>
    </w:p>
    <w:p w:rsidR="00A05640" w:rsidRDefault="00145756" w:rsidP="005D5C68">
      <w:r>
        <w:t xml:space="preserve">Het gebied </w:t>
      </w:r>
      <w:r w:rsidR="00A05640">
        <w:t xml:space="preserve">is niet begrensd op de Cultuurhistorische Atlas Zuid-Holland. Ten oosten van het natuurgebied ligt </w:t>
      </w:r>
      <w:r w:rsidR="006A6BF3">
        <w:t>cultuurhistorisch k</w:t>
      </w:r>
      <w:r w:rsidR="00A05640">
        <w:t xml:space="preserve">roonjuweel Weipoort, een </w:t>
      </w:r>
      <w:r w:rsidR="00A05640" w:rsidRPr="00A05640">
        <w:t>monumentaal, schilderachtig bebouwingslint</w:t>
      </w:r>
      <w:r w:rsidR="00A05640">
        <w:t xml:space="preserve">. </w:t>
      </w:r>
    </w:p>
    <w:p w:rsidR="00EB7281" w:rsidRDefault="00EB7281" w:rsidP="00AB7350"/>
    <w:p w:rsidR="00A05640" w:rsidRDefault="00A05640" w:rsidP="00AB7350"/>
    <w:p w:rsidR="00426AB3" w:rsidRPr="00DE33FC" w:rsidRDefault="00426AB3" w:rsidP="00426AB3">
      <w:pPr>
        <w:rPr>
          <w:b/>
        </w:rPr>
      </w:pPr>
      <w:r>
        <w:rPr>
          <w:b/>
        </w:rPr>
        <w:t>3</w:t>
      </w:r>
      <w:r w:rsidRPr="00DE33FC">
        <w:rPr>
          <w:b/>
        </w:rPr>
        <w:t xml:space="preserve">. </w:t>
      </w:r>
      <w:r w:rsidR="003D0E39">
        <w:rPr>
          <w:b/>
        </w:rPr>
        <w:t xml:space="preserve">NATUURDOELEN </w:t>
      </w:r>
    </w:p>
    <w:p w:rsidR="006A6BF3" w:rsidRDefault="00B918C0" w:rsidP="002E2187">
      <w:pPr>
        <w:spacing w:line="276" w:lineRule="auto"/>
      </w:pPr>
      <w:r>
        <w:t xml:space="preserve">De </w:t>
      </w:r>
      <w:r w:rsidR="006A6BF3">
        <w:t xml:space="preserve">belangrijkste </w:t>
      </w:r>
      <w:r>
        <w:t>natuurdoelstelling</w:t>
      </w:r>
      <w:r w:rsidR="006A6BF3">
        <w:t>en</w:t>
      </w:r>
      <w:r w:rsidR="00AB7350">
        <w:t xml:space="preserve"> voor het gebied </w:t>
      </w:r>
      <w:r w:rsidR="006A6BF3">
        <w:t>zijn kruiden- en faunarijk grasland</w:t>
      </w:r>
      <w:r w:rsidR="004C22C7">
        <w:t xml:space="preserve"> en haagbeuken- en essenbos. Daarnaast zijn nog er nog een aantal kleinschalige elementen, zoals poelen en rietoevers. Deze worden hieronder nader beschreven (bron: </w:t>
      </w:r>
      <w:hyperlink r:id="rId9" w:history="1">
        <w:r w:rsidR="004C22C7" w:rsidRPr="00935984">
          <w:rPr>
            <w:rStyle w:val="Hyperlink"/>
          </w:rPr>
          <w:t>https://www.bij12.nl/onderwerpen/natuur-en-landschap/index-natuur-en-landschap/de-index-natuur-en-landschap/natuurtypen/</w:t>
        </w:r>
      </w:hyperlink>
      <w:r w:rsidR="004C22C7">
        <w:t>)</w:t>
      </w:r>
    </w:p>
    <w:p w:rsidR="004C22C7" w:rsidRDefault="004C22C7" w:rsidP="002E2187">
      <w:pPr>
        <w:spacing w:line="276" w:lineRule="auto"/>
      </w:pPr>
    </w:p>
    <w:p w:rsidR="009A209E" w:rsidRDefault="009A209E" w:rsidP="002E2187">
      <w:pPr>
        <w:spacing w:line="276" w:lineRule="auto"/>
      </w:pPr>
    </w:p>
    <w:p w:rsidR="009A209E" w:rsidRPr="009A209E" w:rsidRDefault="009A209E" w:rsidP="009A209E">
      <w:pPr>
        <w:spacing w:line="276" w:lineRule="auto"/>
        <w:rPr>
          <w:u w:val="single"/>
        </w:rPr>
      </w:pPr>
      <w:r w:rsidRPr="009A209E">
        <w:rPr>
          <w:u w:val="single"/>
        </w:rPr>
        <w:t>Kruiden- en faunarijk grasland</w:t>
      </w:r>
    </w:p>
    <w:p w:rsidR="009A209E" w:rsidRDefault="009A209E" w:rsidP="009A209E">
      <w:pPr>
        <w:spacing w:line="276" w:lineRule="auto"/>
      </w:pPr>
      <w:r>
        <w:t>Kruiden- en faunarijk grasland omvat graslanden die kruidenrijk zijn, maar niet tot de schraallanden, vochtig hooiland, zilt grasland en overstromingsgrasland of glanshaverhooiland behoren. De vegetatie kan behoren tot allerlei verbonden van graslandvegetaties; ondermeer kamgrasvegetaties of de meer algemene witbolgraslanden. Diverse soorten ruigte en struweel kunnen in dit grasland voorkomen. Het grasland wordt meestal extensief beweid of gehooid en niet of slechts licht bemest.</w:t>
      </w:r>
    </w:p>
    <w:p w:rsidR="009A209E" w:rsidRDefault="009A209E" w:rsidP="009A209E">
      <w:pPr>
        <w:spacing w:line="276" w:lineRule="auto"/>
      </w:pPr>
    </w:p>
    <w:p w:rsidR="009A209E" w:rsidRDefault="009A209E" w:rsidP="009A209E">
      <w:pPr>
        <w:spacing w:line="276" w:lineRule="auto"/>
      </w:pPr>
      <w:r>
        <w:t>Het beheertype Kruiden- en faunarijk grasland kan voorkomen op diverse bodems van vochtig tot droog en heeft doorgaans een (matig) voedselrijk karakter. Kruiden- en faunarijk grasland komt in vrijwel alle landschapstypen voor. Toch is het areaal de laatste veertig jaar enorm afgenomen door de gangbare landbouwpraktijk: sterke bemesting gecombineerd met periodiek doodspuiten van de grasmat en opnieuw inzaaien met hoog productieve grasvariëteiten. De meeste overgebleven kruidenrijke graslanden liggen in overhoekjes van het agrarische gebied of komen voor in natuurgebieden. Daar kan kruidenrijk grasland een tijdelijk fase zijn als de benodigde abiotische omstandigheden voor schraallanden niet of nog niet gerealiseerd kunnen worden.</w:t>
      </w:r>
    </w:p>
    <w:p w:rsidR="009A209E" w:rsidRDefault="009A209E" w:rsidP="009A209E">
      <w:pPr>
        <w:spacing w:line="276" w:lineRule="auto"/>
      </w:pPr>
    </w:p>
    <w:p w:rsidR="009A209E" w:rsidRDefault="009A209E" w:rsidP="009A209E">
      <w:pPr>
        <w:spacing w:line="276" w:lineRule="auto"/>
      </w:pPr>
      <w:r>
        <w:t>Kruiden- en faunarijk grasland wordt bij een goede kwaliteit gekenmerkt door variatie in structuur (ruigte en plaatselijk struweel, hogere en lage vegetatie) en een kruidenrijke graslandbegroeiing die rijk is aan kleine fauna. Gradiënten binnen (grond)waterpeil en voedselrijkdom zorgen voor diverse vegetatietypen.</w:t>
      </w:r>
    </w:p>
    <w:p w:rsidR="009A209E" w:rsidRDefault="009A209E" w:rsidP="009A209E">
      <w:pPr>
        <w:spacing w:line="276" w:lineRule="auto"/>
      </w:pPr>
    </w:p>
    <w:p w:rsidR="009A209E" w:rsidRDefault="009A209E" w:rsidP="009A209E">
      <w:pPr>
        <w:spacing w:line="276" w:lineRule="auto"/>
      </w:pPr>
      <w:r>
        <w:t xml:space="preserve">Kenmerkende of bijzondere soorten van schralere beheertypen ontbreken grotendeels binnen Kruiden- en faunarijk grasland, maar graslanden zijn vaak wel rijk aan minder zeldzame soorten. Het type is o.a. van belang voor vlinders en andere insecten, vogels en kleine zoogdieren. </w:t>
      </w:r>
    </w:p>
    <w:p w:rsidR="009A209E" w:rsidRDefault="009A209E" w:rsidP="002E2187">
      <w:pPr>
        <w:spacing w:line="276" w:lineRule="auto"/>
      </w:pPr>
    </w:p>
    <w:p w:rsidR="009A209E" w:rsidRDefault="009A209E" w:rsidP="002E2187">
      <w:pPr>
        <w:spacing w:line="276" w:lineRule="auto"/>
      </w:pPr>
    </w:p>
    <w:p w:rsidR="004C22C7" w:rsidRDefault="004C22C7" w:rsidP="002E2187">
      <w:pPr>
        <w:spacing w:line="276" w:lineRule="auto"/>
      </w:pPr>
    </w:p>
    <w:p w:rsidR="004C22C7" w:rsidRDefault="004C22C7" w:rsidP="002E2187">
      <w:pPr>
        <w:spacing w:line="276" w:lineRule="auto"/>
      </w:pPr>
    </w:p>
    <w:p w:rsidR="006A6BF3" w:rsidRPr="006A6BF3" w:rsidRDefault="006A6BF3" w:rsidP="002E2187">
      <w:pPr>
        <w:spacing w:line="276" w:lineRule="auto"/>
        <w:rPr>
          <w:u w:val="single"/>
        </w:rPr>
      </w:pPr>
      <w:r w:rsidRPr="006A6BF3">
        <w:rPr>
          <w:u w:val="single"/>
        </w:rPr>
        <w:lastRenderedPageBreak/>
        <w:t>Haagbeuken- en essenbos</w:t>
      </w:r>
    </w:p>
    <w:p w:rsidR="006A6BF3" w:rsidRDefault="006A6BF3" w:rsidP="006A6BF3">
      <w:pPr>
        <w:spacing w:line="276" w:lineRule="auto"/>
      </w:pPr>
      <w:r>
        <w:t>Haagbeuken- en essenbos wordt gedomineerd door diverse boomsoorten zoals haagbeuk, gewone es, esdoorn en gladde iep. Het betreft rijke bossen op klei- of leemgrond en/of op bodems waar aanrijking plaatsvindt met basen door periodiek hoge grondwaterstanden buiten de invloed van beek of rivier. Vegetatiekundig behoren de bossen tot het Haagbeukenverbond, Iepenrijke Eiken-Essenverbond en Verbond van Els en Es. De bijbehorende struwelen maken ook onderdeel uit van dit type. Het bostype is vaak rijk in structuur en kent een opvallende voorjaarsflora. Haagbeuken- en essenbos komt op verschillende bodemtypen voor met een basisch en vochtig tot vrij nat karakter.</w:t>
      </w:r>
    </w:p>
    <w:p w:rsidR="006A6BF3" w:rsidRDefault="006A6BF3" w:rsidP="006A6BF3">
      <w:pPr>
        <w:spacing w:line="276" w:lineRule="auto"/>
      </w:pPr>
    </w:p>
    <w:p w:rsidR="006A6BF3" w:rsidRDefault="006A6BF3" w:rsidP="006A6BF3">
      <w:pPr>
        <w:spacing w:line="276" w:lineRule="auto"/>
      </w:pPr>
      <w:r>
        <w:t>Het meeste bos wat tot het beheertype behoort is aangeplant. Ook aangeplante wilgen- en populierenbossen in polders behoren hiertoe. De cultuurlijke oorsprong verraadt zich bijvoorbeeld door sporen van voormalig hakhoutbeheer of aanplant in rijen. Haagbeuken- en essenbos omvat bijvoorbeeld de aangeplante bossen op kleibodems zoals in Flevoland, eiken-haagbeukenbossen op lemige zandgrond in (voornamelijk) het oosten van Nederland en de hellingbossen op lemige/kleiige kalkhellingen in Zuid-Limburg.</w:t>
      </w:r>
    </w:p>
    <w:p w:rsidR="006A6BF3" w:rsidRDefault="006A6BF3" w:rsidP="006A6BF3">
      <w:pPr>
        <w:spacing w:line="276" w:lineRule="auto"/>
      </w:pPr>
    </w:p>
    <w:p w:rsidR="006A6BF3" w:rsidRDefault="006A6BF3" w:rsidP="006A6BF3">
      <w:pPr>
        <w:spacing w:line="276" w:lineRule="auto"/>
      </w:pPr>
      <w:r>
        <w:t>Een rijke voorjaarsflora is kenmerkend in de eiken-haagbeukenbossen en hellingbossen met soorten als daslook, speenkruid en grote muur. Open plekken worden vaak gedomineerd door ruigtekruiden. In struwelen zijn vlier en doornstruiken aanwezig, bij begrazing ontwikkelen zich ook grazige vegetaties.</w:t>
      </w:r>
    </w:p>
    <w:p w:rsidR="006A6BF3" w:rsidRDefault="006A6BF3" w:rsidP="002E2187">
      <w:pPr>
        <w:spacing w:line="276" w:lineRule="auto"/>
      </w:pPr>
    </w:p>
    <w:p w:rsidR="00381527" w:rsidRDefault="00381527" w:rsidP="002E2187">
      <w:pPr>
        <w:spacing w:line="276" w:lineRule="auto"/>
      </w:pPr>
    </w:p>
    <w:p w:rsidR="002E2187" w:rsidRPr="002E2187" w:rsidRDefault="002E2187" w:rsidP="002E2187">
      <w:pPr>
        <w:spacing w:line="276" w:lineRule="auto"/>
        <w:rPr>
          <w:u w:val="single"/>
        </w:rPr>
      </w:pPr>
      <w:r w:rsidRPr="002E2187">
        <w:rPr>
          <w:u w:val="single"/>
        </w:rPr>
        <w:t>Poel</w:t>
      </w:r>
    </w:p>
    <w:p w:rsidR="002E2187" w:rsidRDefault="002E2187" w:rsidP="002E2187">
      <w:pPr>
        <w:spacing w:line="276" w:lineRule="auto"/>
      </w:pPr>
      <w:r>
        <w:t xml:space="preserve">Poelen zijn natuurlijke of gegraven laagtes, gemaakt om over water voor vee te kunnen beschikken. Andere al dan niet gegraven kleine wateren met een historische betekenis zijn bijvoorbeeld voorraadbassins voor bluswater, visvijvers, schapenwasplaatsen, pingoruïnes en veenputten. Vaak vervulden poelen meerdere functies. De mens heeft altijd water nodig gehad en daarvoor zijn zowel bestaande natuurlijke wateren als zelf gegraven laagtes gebruikt. Ook uit de middeleeuwen zijn putten en kuilen bekend. Tot op de dag van vandaag worden poelen gegraven en gebruikt. Poelen en kleine wateren in het landschap kunnen dus al eeuwen oud zijn, alhoewel sommige van zeer recente datum zijn, denk aan nieuw gegraven amfibieënpoelen. </w:t>
      </w:r>
    </w:p>
    <w:p w:rsidR="0075460E" w:rsidRDefault="0075460E" w:rsidP="002E2187">
      <w:pPr>
        <w:spacing w:line="276" w:lineRule="auto"/>
      </w:pPr>
    </w:p>
    <w:p w:rsidR="002E2187" w:rsidRPr="00BE0F92" w:rsidRDefault="002E2187" w:rsidP="002E2187">
      <w:pPr>
        <w:spacing w:line="276" w:lineRule="auto"/>
      </w:pPr>
      <w:r>
        <w:t>Openheid rondom (een deel van) de poel kan de zichtbaarheid en beleefbaarheid vergroten en is van belang om een goed voortplantingsbiot</w:t>
      </w:r>
      <w:r w:rsidR="0075460E">
        <w:t xml:space="preserve">oop voor amfibieën te behouden. </w:t>
      </w:r>
    </w:p>
    <w:p w:rsidR="00BE0F92" w:rsidRDefault="00BE0F92" w:rsidP="00216C5A">
      <w:pPr>
        <w:spacing w:line="276" w:lineRule="auto"/>
      </w:pPr>
    </w:p>
    <w:p w:rsidR="004C22C7" w:rsidRPr="004C22C7" w:rsidRDefault="004C22C7" w:rsidP="00216C5A">
      <w:pPr>
        <w:spacing w:line="276" w:lineRule="auto"/>
        <w:rPr>
          <w:u w:val="single"/>
        </w:rPr>
      </w:pPr>
      <w:r w:rsidRPr="004C22C7">
        <w:rPr>
          <w:u w:val="single"/>
        </w:rPr>
        <w:t>Riet (Moeras)</w:t>
      </w:r>
    </w:p>
    <w:p w:rsidR="004C22C7" w:rsidRDefault="004C22C7" w:rsidP="004C22C7">
      <w:pPr>
        <w:spacing w:line="276" w:lineRule="auto"/>
      </w:pPr>
      <w:r>
        <w:t>Moerassen komen voor op de overgang van zoet water naar land. Het lage deel van Nederland is vrijwel volledig ontstaan als moeras. Het zwaartepunt van de verspreiding ligt in de laaggelegen veen- en kleigebieden van Nederland. Moeras ontstaat in stilstaand voedselrijk, zoet water achter de duinen, in overstromingsvlakten van rivieren en beken of in kwelgebieden langs de randen van de zandgronden en in beekdalen. De bodems zijn zeer nat, voedselrijk en matig zuur tot neutraal.</w:t>
      </w:r>
    </w:p>
    <w:p w:rsidR="004C22C7" w:rsidRDefault="004C22C7" w:rsidP="004C22C7">
      <w:pPr>
        <w:spacing w:line="276" w:lineRule="auto"/>
      </w:pPr>
    </w:p>
    <w:p w:rsidR="004C22C7" w:rsidRDefault="004C22C7" w:rsidP="004C22C7">
      <w:pPr>
        <w:spacing w:line="276" w:lineRule="auto"/>
      </w:pPr>
      <w:r>
        <w:t>Typische moerasplanten zijn hoge grassen als riet en rietgras, grote zeggen, biezen en galigaan. Moeras is van groot belang voor vogels, libellen, vissen, amfibieën en enkele zoogdieren als bever, otter, noordse woelmuis en waterspitsmuis. Moeras omvat open begroeiingen van riet, lisdodde en biezen in water; rietlanden en rietruigten. Hierin weerspiegelt zich de overgang van water naar land. Aan de waterkant vormen losgeslagen planten drijftillen met waterscheerling, zeggen, galigaan en slangenwortel. Het rietland kan vrij open zijn met poeltjes waarin waterplanten groeien, kruidenrijk met diverse orchideeën en blauwe knoop of mosrijk met blad- en levermossen of al ouder met hoog opgaand riet die geleidelijk overgaan in ruigten met moerasspirea of poelruit. Door de grote stapeling van organisch materiaal in oude rietlanden en ruigten kunnen deze vegetaties (tijdelijk) overgaan in een grasrijke vegetatie. De kruidenrijke of mosrijke fase met vrij open riet kan duiden op een wat lagere voedselrijkdom in combinatie met matig zure omstandigheden. In dit milieu kunnen veenmossen zich vestigen. Een deel van de rietlanden wordt gemaaid, maar niet jaarlijks (overjarig riet).</w:t>
      </w:r>
    </w:p>
    <w:p w:rsidR="004C22C7" w:rsidRPr="00BE0F92" w:rsidRDefault="004C22C7" w:rsidP="00216C5A">
      <w:pPr>
        <w:spacing w:line="276" w:lineRule="auto"/>
      </w:pPr>
    </w:p>
    <w:p w:rsidR="004C22C7" w:rsidRDefault="004C22C7">
      <w:pPr>
        <w:spacing w:after="200" w:line="276" w:lineRule="auto"/>
        <w:rPr>
          <w:b/>
        </w:rPr>
      </w:pPr>
      <w:r>
        <w:rPr>
          <w:b/>
        </w:rPr>
        <w:br w:type="page"/>
      </w:r>
    </w:p>
    <w:p w:rsidR="006E5A9F" w:rsidRDefault="006E5A9F" w:rsidP="006E5A9F">
      <w:pPr>
        <w:spacing w:line="276" w:lineRule="auto"/>
        <w:rPr>
          <w:b/>
        </w:rPr>
      </w:pPr>
      <w:r>
        <w:rPr>
          <w:b/>
        </w:rPr>
        <w:lastRenderedPageBreak/>
        <w:t>4. INTRODUCTIE</w:t>
      </w:r>
    </w:p>
    <w:p w:rsidR="006E5A9F" w:rsidRDefault="006E5A9F" w:rsidP="006E5A9F">
      <w:pPr>
        <w:spacing w:line="276" w:lineRule="auto"/>
      </w:pPr>
      <w:r>
        <w:t xml:space="preserve">Stel uzelf, uw bedrijf en/of uw organisatie voor. Ga hierbij ook in op: </w:t>
      </w:r>
    </w:p>
    <w:p w:rsidR="006E5A9F" w:rsidRDefault="006E5A9F" w:rsidP="006E5A9F">
      <w:pPr>
        <w:pStyle w:val="Lijstalinea"/>
        <w:numPr>
          <w:ilvl w:val="0"/>
          <w:numId w:val="6"/>
        </w:numPr>
        <w:spacing w:line="276" w:lineRule="auto"/>
      </w:pPr>
      <w:r>
        <w:t>uw motivatie;</w:t>
      </w:r>
    </w:p>
    <w:p w:rsidR="006E5A9F" w:rsidRDefault="006E5A9F" w:rsidP="006E5A9F">
      <w:pPr>
        <w:pStyle w:val="Lijstalinea"/>
        <w:numPr>
          <w:ilvl w:val="0"/>
          <w:numId w:val="6"/>
        </w:numPr>
        <w:spacing w:line="276" w:lineRule="auto"/>
      </w:pPr>
      <w:r>
        <w:t>uw ervaring met natuurbeheer;</w:t>
      </w:r>
    </w:p>
    <w:p w:rsidR="00465BE2" w:rsidRDefault="00465BE2" w:rsidP="006E5A9F">
      <w:pPr>
        <w:pStyle w:val="Lijstalinea"/>
        <w:numPr>
          <w:ilvl w:val="0"/>
          <w:numId w:val="6"/>
        </w:numPr>
        <w:spacing w:line="276" w:lineRule="auto"/>
      </w:pPr>
      <w:r>
        <w:t>of u al wel of niet gecertificeerd natuurbeheerder bent;</w:t>
      </w:r>
    </w:p>
    <w:p w:rsidR="006E5A9F" w:rsidRDefault="006E5A9F" w:rsidP="006E5A9F">
      <w:pPr>
        <w:pStyle w:val="Lijstalinea"/>
        <w:numPr>
          <w:ilvl w:val="0"/>
          <w:numId w:val="6"/>
        </w:numPr>
        <w:spacing w:line="276" w:lineRule="auto"/>
      </w:pPr>
      <w:r>
        <w:t>waarom u denkt een geschikte beheerder te zijn voor dit gebied;</w:t>
      </w:r>
    </w:p>
    <w:p w:rsidR="00B84862" w:rsidRDefault="00B84862" w:rsidP="00B84862">
      <w:pPr>
        <w:pStyle w:val="Lijstalinea"/>
        <w:numPr>
          <w:ilvl w:val="0"/>
          <w:numId w:val="6"/>
        </w:numPr>
        <w:spacing w:line="276" w:lineRule="auto"/>
      </w:pPr>
      <w:r>
        <w:t>hoe de continuïteit is geborgd bij ziekte/uitval.</w:t>
      </w:r>
    </w:p>
    <w:p w:rsidR="006E5A9F" w:rsidRDefault="006E5A9F" w:rsidP="006E5A9F">
      <w:pPr>
        <w:spacing w:line="276" w:lineRule="auto"/>
        <w:rPr>
          <w:b/>
        </w:rPr>
      </w:pPr>
    </w:p>
    <w:tbl>
      <w:tblPr>
        <w:tblStyle w:val="Tabelraster"/>
        <w:tblW w:w="0" w:type="auto"/>
        <w:tblLook w:val="04A0" w:firstRow="1" w:lastRow="0" w:firstColumn="1" w:lastColumn="0" w:noHBand="0" w:noVBand="1"/>
      </w:tblPr>
      <w:tblGrid>
        <w:gridCol w:w="9212"/>
      </w:tblGrid>
      <w:tr w:rsidR="006E5A9F" w:rsidTr="00C9670A">
        <w:tc>
          <w:tcPr>
            <w:tcW w:w="9212" w:type="dxa"/>
          </w:tcPr>
          <w:p w:rsidR="006E5A9F" w:rsidRDefault="006E5A9F" w:rsidP="00C9670A">
            <w:pPr>
              <w:spacing w:line="276" w:lineRule="auto"/>
              <w:rPr>
                <w:b/>
              </w:rPr>
            </w:pPr>
          </w:p>
          <w:p w:rsidR="006E5A9F" w:rsidRDefault="006E5A9F" w:rsidP="00C9670A">
            <w:pPr>
              <w:spacing w:line="276" w:lineRule="auto"/>
              <w:rPr>
                <w:b/>
              </w:rPr>
            </w:pPr>
          </w:p>
          <w:p w:rsidR="006E5A9F" w:rsidRDefault="006E5A9F" w:rsidP="00C9670A">
            <w:pPr>
              <w:spacing w:line="276" w:lineRule="auto"/>
              <w:rPr>
                <w:b/>
              </w:rPr>
            </w:pPr>
          </w:p>
          <w:p w:rsidR="006E5A9F" w:rsidRDefault="006E5A9F" w:rsidP="00C9670A">
            <w:pPr>
              <w:spacing w:line="276" w:lineRule="auto"/>
              <w:rPr>
                <w:b/>
              </w:rPr>
            </w:pPr>
          </w:p>
          <w:p w:rsidR="006E5A9F" w:rsidRDefault="006E5A9F" w:rsidP="00C9670A">
            <w:pPr>
              <w:spacing w:line="276" w:lineRule="auto"/>
              <w:rPr>
                <w:b/>
              </w:rPr>
            </w:pPr>
          </w:p>
          <w:p w:rsidR="006E5A9F" w:rsidRDefault="006E5A9F" w:rsidP="00C9670A">
            <w:pPr>
              <w:spacing w:line="276" w:lineRule="auto"/>
              <w:rPr>
                <w:b/>
              </w:rPr>
            </w:pPr>
          </w:p>
          <w:p w:rsidR="006E5A9F" w:rsidRDefault="006E5A9F" w:rsidP="00C9670A">
            <w:pPr>
              <w:spacing w:line="276" w:lineRule="auto"/>
              <w:rPr>
                <w:b/>
              </w:rPr>
            </w:pPr>
          </w:p>
        </w:tc>
      </w:tr>
    </w:tbl>
    <w:p w:rsidR="006E5A9F" w:rsidRDefault="006E5A9F" w:rsidP="006E5A9F">
      <w:pPr>
        <w:spacing w:line="276" w:lineRule="auto"/>
        <w:rPr>
          <w:b/>
        </w:rPr>
      </w:pPr>
    </w:p>
    <w:p w:rsidR="00BD01C5" w:rsidRDefault="00BD01C5" w:rsidP="00BD01C5">
      <w:pPr>
        <w:spacing w:line="276" w:lineRule="auto"/>
        <w:rPr>
          <w:b/>
        </w:rPr>
      </w:pPr>
    </w:p>
    <w:p w:rsidR="00BD01C5" w:rsidRDefault="00BD01C5" w:rsidP="00BD01C5">
      <w:pPr>
        <w:spacing w:line="276" w:lineRule="auto"/>
        <w:rPr>
          <w:b/>
        </w:rPr>
      </w:pPr>
    </w:p>
    <w:p w:rsidR="00BD01C5" w:rsidRDefault="00BD01C5" w:rsidP="00BD01C5">
      <w:pPr>
        <w:spacing w:line="276" w:lineRule="auto"/>
        <w:rPr>
          <w:b/>
        </w:rPr>
      </w:pPr>
      <w:r>
        <w:rPr>
          <w:b/>
        </w:rPr>
        <w:t xml:space="preserve">5. VISIE OP HET GEBIED </w:t>
      </w:r>
      <w:r w:rsidRPr="00984D7D">
        <w:rPr>
          <w:color w:val="808080" w:themeColor="background1" w:themeShade="80"/>
        </w:rPr>
        <w:t xml:space="preserve">(max. 10 punten, weegfactor </w:t>
      </w:r>
      <w:r w:rsidR="00BE0F92">
        <w:rPr>
          <w:color w:val="808080" w:themeColor="background1" w:themeShade="80"/>
        </w:rPr>
        <w:t>0,5</w:t>
      </w:r>
      <w:r w:rsidRPr="00984D7D">
        <w:rPr>
          <w:color w:val="808080" w:themeColor="background1" w:themeShade="80"/>
        </w:rPr>
        <w:t>)</w:t>
      </w:r>
    </w:p>
    <w:p w:rsidR="00BD01C5" w:rsidRDefault="00BD01C5" w:rsidP="00BD01C5">
      <w:pPr>
        <w:spacing w:line="276" w:lineRule="auto"/>
      </w:pPr>
      <w:r>
        <w:t xml:space="preserve">Geef aan wat uw algemene visie is op dit gebied, hoe het functioneert of zou moeten functioneren in relatie tot de omgeving en/of welke kant het in de toekomst op zou moeten gaan met het gebied. </w:t>
      </w:r>
    </w:p>
    <w:p w:rsidR="00BD01C5" w:rsidRDefault="00BD01C5" w:rsidP="00BD01C5">
      <w:pPr>
        <w:spacing w:line="276" w:lineRule="auto"/>
      </w:pPr>
    </w:p>
    <w:tbl>
      <w:tblPr>
        <w:tblStyle w:val="Tabelraster"/>
        <w:tblW w:w="0" w:type="auto"/>
        <w:tblLook w:val="04A0" w:firstRow="1" w:lastRow="0" w:firstColumn="1" w:lastColumn="0" w:noHBand="0" w:noVBand="1"/>
      </w:tblPr>
      <w:tblGrid>
        <w:gridCol w:w="9212"/>
      </w:tblGrid>
      <w:tr w:rsidR="00BD01C5" w:rsidTr="00C9670A">
        <w:tc>
          <w:tcPr>
            <w:tcW w:w="9212" w:type="dxa"/>
          </w:tcPr>
          <w:p w:rsidR="00BD01C5" w:rsidRDefault="00BD01C5" w:rsidP="00C9670A">
            <w:pPr>
              <w:spacing w:line="276" w:lineRule="auto"/>
            </w:pPr>
          </w:p>
          <w:p w:rsidR="00BD01C5" w:rsidRDefault="00BD01C5" w:rsidP="00C9670A">
            <w:pPr>
              <w:spacing w:line="276" w:lineRule="auto"/>
            </w:pPr>
          </w:p>
          <w:p w:rsidR="00BD01C5" w:rsidRDefault="00BD01C5" w:rsidP="00C9670A">
            <w:pPr>
              <w:spacing w:line="276" w:lineRule="auto"/>
            </w:pPr>
          </w:p>
          <w:p w:rsidR="00BD01C5" w:rsidRDefault="00BD01C5" w:rsidP="00C9670A">
            <w:pPr>
              <w:spacing w:line="276" w:lineRule="auto"/>
            </w:pPr>
          </w:p>
          <w:p w:rsidR="00BD01C5" w:rsidRDefault="00BD01C5" w:rsidP="00C9670A">
            <w:pPr>
              <w:spacing w:line="276" w:lineRule="auto"/>
            </w:pPr>
          </w:p>
          <w:p w:rsidR="00BD01C5" w:rsidRDefault="00BD01C5" w:rsidP="00C9670A">
            <w:pPr>
              <w:spacing w:line="276" w:lineRule="auto"/>
            </w:pPr>
          </w:p>
          <w:p w:rsidR="00BD01C5" w:rsidRDefault="00BD01C5" w:rsidP="00C9670A">
            <w:pPr>
              <w:spacing w:line="276" w:lineRule="auto"/>
            </w:pPr>
          </w:p>
        </w:tc>
      </w:tr>
    </w:tbl>
    <w:p w:rsidR="00BD01C5" w:rsidRPr="00E51BF2" w:rsidRDefault="00BD01C5" w:rsidP="00BD01C5">
      <w:pPr>
        <w:spacing w:line="276" w:lineRule="auto"/>
      </w:pPr>
      <w:r>
        <w:t xml:space="preserve"> </w:t>
      </w:r>
    </w:p>
    <w:p w:rsidR="00BD01C5" w:rsidRDefault="00BD01C5" w:rsidP="004548CE">
      <w:pPr>
        <w:spacing w:line="276" w:lineRule="auto"/>
        <w:rPr>
          <w:b/>
        </w:rPr>
      </w:pPr>
    </w:p>
    <w:p w:rsidR="0075460E" w:rsidRDefault="0075460E" w:rsidP="00835AE5">
      <w:pPr>
        <w:spacing w:line="276" w:lineRule="auto"/>
        <w:rPr>
          <w:i/>
        </w:rPr>
      </w:pPr>
    </w:p>
    <w:p w:rsidR="00C86F5C" w:rsidRPr="00553E23" w:rsidRDefault="006A6BF3" w:rsidP="00C86F5C">
      <w:pPr>
        <w:spacing w:after="200" w:line="276" w:lineRule="auto"/>
        <w:rPr>
          <w:b/>
        </w:rPr>
      </w:pPr>
      <w:r>
        <w:rPr>
          <w:b/>
        </w:rPr>
        <w:t xml:space="preserve">6. </w:t>
      </w:r>
      <w:r w:rsidR="00BE0F92">
        <w:rPr>
          <w:b/>
        </w:rPr>
        <w:t xml:space="preserve">NATUURBEHEER </w:t>
      </w:r>
    </w:p>
    <w:p w:rsidR="00BE0F92" w:rsidRDefault="006A6BF3" w:rsidP="00FD0107">
      <w:pPr>
        <w:spacing w:after="200" w:line="276" w:lineRule="auto"/>
        <w:rPr>
          <w:color w:val="808080" w:themeColor="background1" w:themeShade="80"/>
        </w:rPr>
      </w:pPr>
      <w:r>
        <w:rPr>
          <w:b/>
        </w:rPr>
        <w:t>6</w:t>
      </w:r>
      <w:r w:rsidR="00BE0F92" w:rsidRPr="00BE0F92">
        <w:rPr>
          <w:b/>
        </w:rPr>
        <w:t xml:space="preserve">.1. </w:t>
      </w:r>
      <w:r w:rsidR="00A3264C">
        <w:rPr>
          <w:b/>
        </w:rPr>
        <w:t xml:space="preserve">Kruiden- en faunarijk grasland </w:t>
      </w:r>
      <w:r w:rsidR="00BE0F92" w:rsidRPr="00BE0F92">
        <w:rPr>
          <w:color w:val="808080" w:themeColor="background1" w:themeShade="80"/>
        </w:rPr>
        <w:t xml:space="preserve">(max. 10 punten, weegfactor </w:t>
      </w:r>
      <w:r w:rsidR="008927FB">
        <w:rPr>
          <w:color w:val="808080" w:themeColor="background1" w:themeShade="80"/>
        </w:rPr>
        <w:t>1</w:t>
      </w:r>
      <w:r w:rsidR="002D7C7B">
        <w:rPr>
          <w:color w:val="808080" w:themeColor="background1" w:themeShade="80"/>
        </w:rPr>
        <w:t xml:space="preserve">. </w:t>
      </w:r>
      <w:r w:rsidR="002D7C7B" w:rsidRPr="002D7C7B">
        <w:rPr>
          <w:color w:val="808080" w:themeColor="background1" w:themeShade="80"/>
        </w:rPr>
        <w:t xml:space="preserve">Voor dit onderdeel </w:t>
      </w:r>
      <w:r w:rsidR="002D7C7B">
        <w:rPr>
          <w:color w:val="808080" w:themeColor="background1" w:themeShade="80"/>
        </w:rPr>
        <w:t xml:space="preserve">6.1. </w:t>
      </w:r>
      <w:r w:rsidR="002D7C7B" w:rsidRPr="002D7C7B">
        <w:rPr>
          <w:color w:val="808080" w:themeColor="background1" w:themeShade="80"/>
        </w:rPr>
        <w:t xml:space="preserve">dient minimaal - inclusief weegfactor - </w:t>
      </w:r>
      <w:r w:rsidR="002D7C7B">
        <w:rPr>
          <w:color w:val="808080" w:themeColor="background1" w:themeShade="80"/>
        </w:rPr>
        <w:t>6</w:t>
      </w:r>
      <w:r w:rsidR="002D7C7B" w:rsidRPr="002D7C7B">
        <w:rPr>
          <w:color w:val="808080" w:themeColor="background1" w:themeShade="80"/>
        </w:rPr>
        <w:t xml:space="preserve"> punten behaald te worden</w:t>
      </w:r>
      <w:r w:rsidR="00BE0F92" w:rsidRPr="00BE0F92">
        <w:rPr>
          <w:color w:val="808080" w:themeColor="background1" w:themeShade="80"/>
        </w:rPr>
        <w:t>)</w:t>
      </w:r>
    </w:p>
    <w:p w:rsidR="003D6DB5" w:rsidRDefault="00BE0F92" w:rsidP="00BE0F92">
      <w:pPr>
        <w:spacing w:line="276" w:lineRule="auto"/>
        <w:rPr>
          <w:i/>
        </w:rPr>
      </w:pPr>
      <w:r w:rsidRPr="00BE0F92">
        <w:rPr>
          <w:i/>
        </w:rPr>
        <w:t xml:space="preserve">Beschrijf hoe u het beheer van het </w:t>
      </w:r>
      <w:r w:rsidR="003D6DB5">
        <w:rPr>
          <w:i/>
        </w:rPr>
        <w:t xml:space="preserve">grasland </w:t>
      </w:r>
      <w:r w:rsidRPr="00BE0F92">
        <w:rPr>
          <w:i/>
        </w:rPr>
        <w:t>wilt uitvoeren</w:t>
      </w:r>
      <w:r w:rsidR="003D6DB5">
        <w:rPr>
          <w:i/>
        </w:rPr>
        <w:t xml:space="preserve">. </w:t>
      </w:r>
    </w:p>
    <w:p w:rsidR="003D6DB5" w:rsidRDefault="003D6DB5" w:rsidP="00BE0F92">
      <w:pPr>
        <w:spacing w:line="276" w:lineRule="auto"/>
        <w:rPr>
          <w:i/>
        </w:rPr>
      </w:pPr>
      <w:r w:rsidRPr="003D6DB5">
        <w:rPr>
          <w:i/>
        </w:rPr>
        <w:t>NB: volgens de koopovereenkomst is het gebruik van chemische bestrijdingsmiddele</w:t>
      </w:r>
      <w:r w:rsidR="00381527">
        <w:rPr>
          <w:i/>
        </w:rPr>
        <w:t xml:space="preserve">n, kunstmest en dierlijke mest </w:t>
      </w:r>
      <w:r w:rsidRPr="003D6DB5">
        <w:rPr>
          <w:i/>
        </w:rPr>
        <w:t>niet toegestaan</w:t>
      </w:r>
    </w:p>
    <w:p w:rsidR="00BE0F92" w:rsidRPr="00BE0F92" w:rsidRDefault="00BE0F92" w:rsidP="00BE0F92">
      <w:pPr>
        <w:spacing w:line="276" w:lineRule="auto"/>
      </w:pPr>
    </w:p>
    <w:tbl>
      <w:tblPr>
        <w:tblStyle w:val="Tabelraster2"/>
        <w:tblW w:w="0" w:type="auto"/>
        <w:tblLook w:val="04A0" w:firstRow="1" w:lastRow="0" w:firstColumn="1" w:lastColumn="0" w:noHBand="0" w:noVBand="1"/>
      </w:tblPr>
      <w:tblGrid>
        <w:gridCol w:w="9212"/>
      </w:tblGrid>
      <w:tr w:rsidR="00BE0F92" w:rsidRPr="00BE0F92" w:rsidTr="00C9670A">
        <w:tc>
          <w:tcPr>
            <w:tcW w:w="9212" w:type="dxa"/>
          </w:tcPr>
          <w:p w:rsidR="00BE0F92" w:rsidRPr="00BE0F92" w:rsidRDefault="00BE0F92" w:rsidP="00C9670A">
            <w:pPr>
              <w:spacing w:line="276" w:lineRule="auto"/>
              <w:rPr>
                <w:i/>
              </w:rPr>
            </w:pPr>
          </w:p>
          <w:p w:rsidR="00BE0F92" w:rsidRPr="00BE0F92" w:rsidRDefault="00BE0F92" w:rsidP="00C9670A">
            <w:pPr>
              <w:spacing w:line="276" w:lineRule="auto"/>
              <w:rPr>
                <w:i/>
              </w:rPr>
            </w:pPr>
          </w:p>
          <w:p w:rsidR="00BE0F92" w:rsidRPr="00BE0F92" w:rsidRDefault="00BE0F92" w:rsidP="00C9670A">
            <w:pPr>
              <w:spacing w:line="276" w:lineRule="auto"/>
              <w:rPr>
                <w:i/>
              </w:rPr>
            </w:pPr>
          </w:p>
          <w:p w:rsidR="00BE0F92" w:rsidRPr="00BE0F92" w:rsidRDefault="00BE0F92" w:rsidP="00C9670A">
            <w:pPr>
              <w:spacing w:line="276" w:lineRule="auto"/>
              <w:rPr>
                <w:i/>
              </w:rPr>
            </w:pPr>
          </w:p>
          <w:p w:rsidR="00BE0F92" w:rsidRPr="00BE0F92" w:rsidRDefault="00BE0F92" w:rsidP="00C9670A">
            <w:pPr>
              <w:spacing w:line="276" w:lineRule="auto"/>
              <w:rPr>
                <w:i/>
              </w:rPr>
            </w:pPr>
          </w:p>
        </w:tc>
      </w:tr>
    </w:tbl>
    <w:p w:rsidR="00BE0F92" w:rsidRPr="00BE0F92" w:rsidRDefault="00BE0F92" w:rsidP="00BE0F92">
      <w:pPr>
        <w:spacing w:line="276" w:lineRule="auto"/>
      </w:pPr>
    </w:p>
    <w:p w:rsidR="00BE0F92" w:rsidRDefault="00BE0F92" w:rsidP="00BE0F92">
      <w:pPr>
        <w:spacing w:line="276" w:lineRule="auto"/>
        <w:rPr>
          <w:b/>
        </w:rPr>
      </w:pPr>
    </w:p>
    <w:p w:rsidR="0023455A" w:rsidRDefault="00A3264C" w:rsidP="00BE0F92">
      <w:pPr>
        <w:spacing w:line="276" w:lineRule="auto"/>
        <w:rPr>
          <w:b/>
        </w:rPr>
      </w:pPr>
      <w:r>
        <w:rPr>
          <w:b/>
        </w:rPr>
        <w:t xml:space="preserve">6.2. Haagbeuken- en essenbos </w:t>
      </w:r>
      <w:r w:rsidRPr="00BE0F92">
        <w:rPr>
          <w:color w:val="808080" w:themeColor="background1" w:themeShade="80"/>
        </w:rPr>
        <w:t xml:space="preserve">(max. 10 punten, weegfactor </w:t>
      </w:r>
      <w:r w:rsidR="008927FB">
        <w:rPr>
          <w:color w:val="808080" w:themeColor="background1" w:themeShade="80"/>
        </w:rPr>
        <w:t>1</w:t>
      </w:r>
      <w:r w:rsidRPr="00BE0F92">
        <w:rPr>
          <w:color w:val="808080" w:themeColor="background1" w:themeShade="80"/>
        </w:rPr>
        <w:t>)</w:t>
      </w:r>
    </w:p>
    <w:p w:rsidR="00A3264C" w:rsidRDefault="00A3264C" w:rsidP="00A3264C">
      <w:pPr>
        <w:spacing w:line="276" w:lineRule="auto"/>
        <w:rPr>
          <w:b/>
        </w:rPr>
      </w:pPr>
    </w:p>
    <w:p w:rsidR="00A3264C" w:rsidRDefault="00A3264C" w:rsidP="00A3264C">
      <w:pPr>
        <w:spacing w:line="276" w:lineRule="auto"/>
        <w:rPr>
          <w:i/>
        </w:rPr>
      </w:pPr>
      <w:r w:rsidRPr="00BE0F92">
        <w:rPr>
          <w:i/>
        </w:rPr>
        <w:t xml:space="preserve">Beschrijf hoe u het beheer van het </w:t>
      </w:r>
      <w:r>
        <w:rPr>
          <w:i/>
        </w:rPr>
        <w:t xml:space="preserve">bos </w:t>
      </w:r>
      <w:r w:rsidRPr="00BE0F92">
        <w:rPr>
          <w:i/>
        </w:rPr>
        <w:t>wilt uitvoeren</w:t>
      </w:r>
      <w:r>
        <w:rPr>
          <w:i/>
        </w:rPr>
        <w:t xml:space="preserve">. </w:t>
      </w:r>
    </w:p>
    <w:p w:rsidR="00A3264C" w:rsidRPr="00BE0F92" w:rsidRDefault="00A3264C" w:rsidP="00A3264C">
      <w:pPr>
        <w:spacing w:line="276" w:lineRule="auto"/>
      </w:pPr>
    </w:p>
    <w:tbl>
      <w:tblPr>
        <w:tblStyle w:val="Tabelraster2"/>
        <w:tblW w:w="0" w:type="auto"/>
        <w:tblLook w:val="04A0" w:firstRow="1" w:lastRow="0" w:firstColumn="1" w:lastColumn="0" w:noHBand="0" w:noVBand="1"/>
      </w:tblPr>
      <w:tblGrid>
        <w:gridCol w:w="9212"/>
      </w:tblGrid>
      <w:tr w:rsidR="00A3264C" w:rsidRPr="00BE0F92" w:rsidTr="00765354">
        <w:tc>
          <w:tcPr>
            <w:tcW w:w="9212" w:type="dxa"/>
          </w:tcPr>
          <w:p w:rsidR="00A3264C" w:rsidRPr="00BE0F92" w:rsidRDefault="00A3264C" w:rsidP="00765354">
            <w:pPr>
              <w:spacing w:line="276" w:lineRule="auto"/>
              <w:rPr>
                <w:i/>
              </w:rPr>
            </w:pPr>
          </w:p>
          <w:p w:rsidR="00A3264C" w:rsidRPr="00BE0F92" w:rsidRDefault="00A3264C" w:rsidP="00765354">
            <w:pPr>
              <w:spacing w:line="276" w:lineRule="auto"/>
              <w:rPr>
                <w:i/>
              </w:rPr>
            </w:pPr>
          </w:p>
          <w:p w:rsidR="00A3264C" w:rsidRPr="00BE0F92" w:rsidRDefault="00A3264C" w:rsidP="00765354">
            <w:pPr>
              <w:spacing w:line="276" w:lineRule="auto"/>
              <w:rPr>
                <w:i/>
              </w:rPr>
            </w:pPr>
          </w:p>
          <w:p w:rsidR="00A3264C" w:rsidRPr="00BE0F92" w:rsidRDefault="00A3264C" w:rsidP="00765354">
            <w:pPr>
              <w:spacing w:line="276" w:lineRule="auto"/>
              <w:rPr>
                <w:i/>
              </w:rPr>
            </w:pPr>
          </w:p>
          <w:p w:rsidR="00A3264C" w:rsidRPr="00BE0F92" w:rsidRDefault="00A3264C" w:rsidP="00765354">
            <w:pPr>
              <w:spacing w:line="276" w:lineRule="auto"/>
              <w:rPr>
                <w:i/>
              </w:rPr>
            </w:pPr>
          </w:p>
        </w:tc>
      </w:tr>
    </w:tbl>
    <w:p w:rsidR="004C22C7" w:rsidRPr="00BE0F92" w:rsidRDefault="004C22C7" w:rsidP="00A3264C">
      <w:pPr>
        <w:spacing w:line="276" w:lineRule="auto"/>
      </w:pPr>
    </w:p>
    <w:p w:rsidR="0023455A" w:rsidRDefault="0023455A" w:rsidP="00BE0F92">
      <w:pPr>
        <w:spacing w:line="276" w:lineRule="auto"/>
        <w:rPr>
          <w:b/>
        </w:rPr>
      </w:pPr>
    </w:p>
    <w:p w:rsidR="00BE0F92" w:rsidRPr="00BE0F92" w:rsidRDefault="00A3264C" w:rsidP="00BE0F92">
      <w:pPr>
        <w:spacing w:line="276" w:lineRule="auto"/>
        <w:rPr>
          <w:b/>
        </w:rPr>
      </w:pPr>
      <w:r>
        <w:rPr>
          <w:b/>
        </w:rPr>
        <w:t>6</w:t>
      </w:r>
      <w:r w:rsidR="00BE0F92" w:rsidRPr="00BE0F92">
        <w:rPr>
          <w:b/>
        </w:rPr>
        <w:t>.</w:t>
      </w:r>
      <w:r>
        <w:rPr>
          <w:b/>
        </w:rPr>
        <w:t>3</w:t>
      </w:r>
      <w:r w:rsidR="00BE0F92" w:rsidRPr="00BE0F92">
        <w:rPr>
          <w:b/>
        </w:rPr>
        <w:t xml:space="preserve">. </w:t>
      </w:r>
      <w:r w:rsidR="003D6DB5">
        <w:rPr>
          <w:b/>
        </w:rPr>
        <w:t>Poelen</w:t>
      </w:r>
      <w:r w:rsidR="00BE0F92" w:rsidRPr="00BE0F92">
        <w:rPr>
          <w:b/>
        </w:rPr>
        <w:t xml:space="preserve"> </w:t>
      </w:r>
      <w:r w:rsidR="00BE0F92" w:rsidRPr="00BE0F92">
        <w:rPr>
          <w:color w:val="808080" w:themeColor="background1" w:themeShade="80"/>
        </w:rPr>
        <w:t xml:space="preserve">(max. 10 punten, weegfactor </w:t>
      </w:r>
      <w:r w:rsidR="008927FB">
        <w:rPr>
          <w:color w:val="808080" w:themeColor="background1" w:themeShade="80"/>
        </w:rPr>
        <w:t>0,5</w:t>
      </w:r>
      <w:r w:rsidR="006212CA">
        <w:rPr>
          <w:color w:val="808080" w:themeColor="background1" w:themeShade="80"/>
        </w:rPr>
        <w:t>)</w:t>
      </w:r>
    </w:p>
    <w:p w:rsidR="00AB67ED" w:rsidRDefault="00BE0F92" w:rsidP="00AB67ED">
      <w:pPr>
        <w:spacing w:line="276" w:lineRule="auto"/>
        <w:rPr>
          <w:i/>
        </w:rPr>
      </w:pPr>
      <w:r w:rsidRPr="00BE0F92">
        <w:rPr>
          <w:i/>
        </w:rPr>
        <w:t xml:space="preserve">Beschrijf hoe u het beheer van </w:t>
      </w:r>
      <w:r w:rsidR="003D6DB5">
        <w:rPr>
          <w:i/>
        </w:rPr>
        <w:t xml:space="preserve">de twee poelen wilt uitvoeren. </w:t>
      </w:r>
    </w:p>
    <w:p w:rsidR="003D6DB5" w:rsidRDefault="003D6DB5" w:rsidP="00BE0F92">
      <w:pPr>
        <w:spacing w:line="276" w:lineRule="auto"/>
        <w:rPr>
          <w:i/>
        </w:rPr>
      </w:pPr>
    </w:p>
    <w:p w:rsidR="003D6DB5" w:rsidRDefault="003D6DB5" w:rsidP="00BE0F92">
      <w:pPr>
        <w:spacing w:line="276" w:lineRule="auto"/>
        <w:rPr>
          <w:i/>
        </w:rPr>
      </w:pPr>
    </w:p>
    <w:tbl>
      <w:tblPr>
        <w:tblStyle w:val="Tabelraster2"/>
        <w:tblW w:w="0" w:type="auto"/>
        <w:tblLook w:val="04A0" w:firstRow="1" w:lastRow="0" w:firstColumn="1" w:lastColumn="0" w:noHBand="0" w:noVBand="1"/>
      </w:tblPr>
      <w:tblGrid>
        <w:gridCol w:w="9212"/>
      </w:tblGrid>
      <w:tr w:rsidR="00BE0F92" w:rsidRPr="00BE0F92" w:rsidTr="00C9670A">
        <w:tc>
          <w:tcPr>
            <w:tcW w:w="9212" w:type="dxa"/>
          </w:tcPr>
          <w:p w:rsidR="00BE0F92" w:rsidRPr="00BE0F92" w:rsidRDefault="00BE0F92" w:rsidP="00BE0F92">
            <w:pPr>
              <w:spacing w:line="276" w:lineRule="auto"/>
              <w:rPr>
                <w:i/>
              </w:rPr>
            </w:pPr>
          </w:p>
          <w:p w:rsidR="00BE0F92" w:rsidRPr="00BE0F92" w:rsidRDefault="00BE0F92" w:rsidP="00BE0F92">
            <w:pPr>
              <w:spacing w:line="276" w:lineRule="auto"/>
              <w:rPr>
                <w:i/>
              </w:rPr>
            </w:pPr>
          </w:p>
          <w:p w:rsidR="00BE0F92" w:rsidRPr="00BE0F92" w:rsidRDefault="00BE0F92" w:rsidP="00BE0F92">
            <w:pPr>
              <w:spacing w:line="276" w:lineRule="auto"/>
              <w:rPr>
                <w:i/>
              </w:rPr>
            </w:pPr>
          </w:p>
          <w:p w:rsidR="00BE0F92" w:rsidRPr="00BE0F92" w:rsidRDefault="00BE0F92" w:rsidP="00BE0F92">
            <w:pPr>
              <w:spacing w:line="276" w:lineRule="auto"/>
              <w:rPr>
                <w:i/>
              </w:rPr>
            </w:pPr>
          </w:p>
        </w:tc>
      </w:tr>
    </w:tbl>
    <w:p w:rsidR="00BE0F92" w:rsidRPr="00BE0F92" w:rsidRDefault="00BE0F92" w:rsidP="00BE0F92">
      <w:pPr>
        <w:spacing w:line="276" w:lineRule="auto"/>
        <w:rPr>
          <w:i/>
        </w:rPr>
      </w:pPr>
    </w:p>
    <w:p w:rsidR="0023455A" w:rsidRDefault="0023455A" w:rsidP="00327D0D">
      <w:pPr>
        <w:spacing w:line="276" w:lineRule="auto"/>
        <w:rPr>
          <w:b/>
        </w:rPr>
      </w:pPr>
    </w:p>
    <w:p w:rsidR="00A3264C" w:rsidRDefault="00A3264C" w:rsidP="00327D0D">
      <w:pPr>
        <w:spacing w:line="276" w:lineRule="auto"/>
        <w:rPr>
          <w:b/>
        </w:rPr>
      </w:pPr>
      <w:r>
        <w:rPr>
          <w:b/>
        </w:rPr>
        <w:t xml:space="preserve">6.4. Rietoevers langs plas </w:t>
      </w:r>
      <w:r w:rsidRPr="00BE0F92">
        <w:rPr>
          <w:color w:val="808080" w:themeColor="background1" w:themeShade="80"/>
        </w:rPr>
        <w:t xml:space="preserve">(max. 10 punten, weegfactor </w:t>
      </w:r>
      <w:r w:rsidR="008927FB">
        <w:rPr>
          <w:color w:val="808080" w:themeColor="background1" w:themeShade="80"/>
        </w:rPr>
        <w:t>0,5</w:t>
      </w:r>
      <w:r>
        <w:rPr>
          <w:color w:val="808080" w:themeColor="background1" w:themeShade="80"/>
        </w:rPr>
        <w:t>)</w:t>
      </w:r>
    </w:p>
    <w:p w:rsidR="00A3264C" w:rsidRDefault="00A3264C" w:rsidP="00A3264C">
      <w:pPr>
        <w:spacing w:line="276" w:lineRule="auto"/>
        <w:rPr>
          <w:i/>
        </w:rPr>
      </w:pPr>
      <w:r w:rsidRPr="00BE0F92">
        <w:rPr>
          <w:i/>
        </w:rPr>
        <w:t xml:space="preserve">Beschrijf hoe u het beheer van </w:t>
      </w:r>
      <w:r>
        <w:rPr>
          <w:i/>
        </w:rPr>
        <w:t xml:space="preserve">de rietoevers wilt uitvoeren. </w:t>
      </w:r>
    </w:p>
    <w:p w:rsidR="00A3264C" w:rsidRDefault="00A3264C" w:rsidP="00327D0D">
      <w:pPr>
        <w:spacing w:line="276" w:lineRule="auto"/>
        <w:rPr>
          <w:b/>
        </w:rPr>
      </w:pPr>
    </w:p>
    <w:p w:rsidR="00A3264C" w:rsidRDefault="00A3264C" w:rsidP="00327D0D">
      <w:pPr>
        <w:spacing w:line="276" w:lineRule="auto"/>
        <w:rPr>
          <w:b/>
        </w:rPr>
      </w:pPr>
    </w:p>
    <w:tbl>
      <w:tblPr>
        <w:tblStyle w:val="Tabelraster2"/>
        <w:tblW w:w="0" w:type="auto"/>
        <w:tblLook w:val="04A0" w:firstRow="1" w:lastRow="0" w:firstColumn="1" w:lastColumn="0" w:noHBand="0" w:noVBand="1"/>
      </w:tblPr>
      <w:tblGrid>
        <w:gridCol w:w="9212"/>
      </w:tblGrid>
      <w:tr w:rsidR="00327D0D" w:rsidRPr="00BE0F92" w:rsidTr="00C9670A">
        <w:tc>
          <w:tcPr>
            <w:tcW w:w="9212" w:type="dxa"/>
          </w:tcPr>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p w:rsidR="00327D0D" w:rsidRPr="00BE0F92" w:rsidRDefault="00327D0D" w:rsidP="00C9670A">
            <w:pPr>
              <w:spacing w:line="276" w:lineRule="auto"/>
              <w:rPr>
                <w:i/>
              </w:rPr>
            </w:pPr>
          </w:p>
        </w:tc>
      </w:tr>
    </w:tbl>
    <w:p w:rsidR="00327D0D" w:rsidRPr="00BE0F92" w:rsidRDefault="00327D0D" w:rsidP="00327D0D">
      <w:pPr>
        <w:spacing w:line="276" w:lineRule="auto"/>
        <w:rPr>
          <w:i/>
        </w:rPr>
      </w:pPr>
    </w:p>
    <w:p w:rsidR="00327D0D" w:rsidRPr="00BE0F92" w:rsidRDefault="00327D0D" w:rsidP="00327D0D">
      <w:pPr>
        <w:spacing w:line="276" w:lineRule="auto"/>
        <w:rPr>
          <w:i/>
        </w:rPr>
      </w:pPr>
    </w:p>
    <w:p w:rsidR="00BE0F92" w:rsidRPr="00BE0F92" w:rsidRDefault="00BE0F92" w:rsidP="00BE0F92">
      <w:pPr>
        <w:spacing w:line="276" w:lineRule="auto"/>
        <w:rPr>
          <w:i/>
        </w:rPr>
      </w:pPr>
    </w:p>
    <w:p w:rsidR="00327D0D" w:rsidRDefault="00327D0D" w:rsidP="00327D0D">
      <w:pPr>
        <w:spacing w:line="276" w:lineRule="auto"/>
        <w:rPr>
          <w:i/>
        </w:rPr>
      </w:pPr>
    </w:p>
    <w:p w:rsidR="0023455A" w:rsidRDefault="0023455A" w:rsidP="00327D0D">
      <w:pPr>
        <w:spacing w:line="276" w:lineRule="auto"/>
        <w:rPr>
          <w:i/>
        </w:rPr>
      </w:pPr>
    </w:p>
    <w:p w:rsidR="0023455A" w:rsidRPr="00BE0F92" w:rsidRDefault="0023455A" w:rsidP="00327D0D">
      <w:pPr>
        <w:spacing w:line="276" w:lineRule="auto"/>
        <w:rPr>
          <w:i/>
        </w:rPr>
      </w:pPr>
    </w:p>
    <w:p w:rsidR="001101F7" w:rsidRDefault="008927FB" w:rsidP="00BE0F92">
      <w:pPr>
        <w:spacing w:after="200" w:line="276" w:lineRule="auto"/>
        <w:rPr>
          <w:b/>
        </w:rPr>
      </w:pPr>
      <w:r>
        <w:rPr>
          <w:b/>
        </w:rPr>
        <w:t>7</w:t>
      </w:r>
      <w:r w:rsidR="001101F7">
        <w:rPr>
          <w:b/>
        </w:rPr>
        <w:t xml:space="preserve">. BEHEERAFSTEMMING MET </w:t>
      </w:r>
      <w:r w:rsidR="00A3264C">
        <w:rPr>
          <w:b/>
        </w:rPr>
        <w:t xml:space="preserve">IN- EN </w:t>
      </w:r>
      <w:r w:rsidR="001101F7">
        <w:rPr>
          <w:b/>
        </w:rPr>
        <w:t xml:space="preserve">OMLIGGENDE PERCELEN </w:t>
      </w:r>
      <w:r w:rsidR="001101F7" w:rsidRPr="00F20288">
        <w:rPr>
          <w:color w:val="808080" w:themeColor="background1" w:themeShade="80"/>
        </w:rPr>
        <w:t xml:space="preserve">(max 10 punten, weegfactor </w:t>
      </w:r>
      <w:r w:rsidR="00BE0F92">
        <w:rPr>
          <w:color w:val="808080" w:themeColor="background1" w:themeShade="80"/>
        </w:rPr>
        <w:t>0,5</w:t>
      </w:r>
      <w:r w:rsidR="001101F7" w:rsidRPr="00F20288">
        <w:rPr>
          <w:color w:val="808080" w:themeColor="background1" w:themeShade="80"/>
        </w:rPr>
        <w:t>)</w:t>
      </w:r>
    </w:p>
    <w:p w:rsidR="001101F7" w:rsidRPr="00E85329" w:rsidRDefault="004E6A74" w:rsidP="001101F7">
      <w:pPr>
        <w:spacing w:after="200" w:line="276" w:lineRule="auto"/>
        <w:rPr>
          <w:i/>
        </w:rPr>
      </w:pPr>
      <w:r>
        <w:rPr>
          <w:i/>
        </w:rPr>
        <w:t xml:space="preserve">Ten noorden van de Noord-Aa ligt een natuurgebied van Staatsbosbeheer. Tevens is binnen het natuurgebied een woning aanwezig. </w:t>
      </w:r>
      <w:r w:rsidR="001101F7" w:rsidRPr="00E85329">
        <w:rPr>
          <w:i/>
        </w:rPr>
        <w:t xml:space="preserve">Geef aan hoe u het beheer van </w:t>
      </w:r>
      <w:r w:rsidR="00BE0F92">
        <w:rPr>
          <w:i/>
        </w:rPr>
        <w:t xml:space="preserve">het te verkopen perceel </w:t>
      </w:r>
      <w:r w:rsidR="0023455A">
        <w:rPr>
          <w:i/>
        </w:rPr>
        <w:t xml:space="preserve">wilt </w:t>
      </w:r>
      <w:r w:rsidR="001101F7" w:rsidRPr="00E85329">
        <w:rPr>
          <w:i/>
        </w:rPr>
        <w:t>af</w:t>
      </w:r>
      <w:r w:rsidR="0023455A">
        <w:rPr>
          <w:i/>
        </w:rPr>
        <w:t xml:space="preserve">stemmen </w:t>
      </w:r>
      <w:r w:rsidR="001101F7" w:rsidRPr="00E85329">
        <w:rPr>
          <w:i/>
        </w:rPr>
        <w:t xml:space="preserve">met dat van de directe aangrenzende </w:t>
      </w:r>
      <w:r>
        <w:rPr>
          <w:i/>
        </w:rPr>
        <w:t xml:space="preserve">en inliggende </w:t>
      </w:r>
      <w:r w:rsidR="00327D0D">
        <w:rPr>
          <w:i/>
        </w:rPr>
        <w:t>percelen.</w:t>
      </w:r>
      <w:r w:rsidR="00F619BF">
        <w:rPr>
          <w:i/>
        </w:rPr>
        <w:t xml:space="preserve">Ga hierbij ook in op het graslandperceel direct ten westen van de woning (perceel </w:t>
      </w:r>
      <w:r w:rsidR="001F79DE">
        <w:rPr>
          <w:i/>
        </w:rPr>
        <w:t xml:space="preserve">is met groene arcering aangeduid </w:t>
      </w:r>
      <w:r w:rsidR="00F619BF">
        <w:rPr>
          <w:i/>
        </w:rPr>
        <w:t xml:space="preserve">op situatietekening </w:t>
      </w:r>
      <w:r w:rsidR="00F619BF" w:rsidRPr="00F619BF">
        <w:rPr>
          <w:i/>
        </w:rPr>
        <w:t>OGZ41781A1389 d.d</w:t>
      </w:r>
      <w:r w:rsidR="001F79DE">
        <w:rPr>
          <w:i/>
        </w:rPr>
        <w:t>. 29-04-2019 laatselijk gewijzigd op 6-06-2019.</w:t>
      </w:r>
      <w:bookmarkStart w:id="0" w:name="_GoBack"/>
      <w:bookmarkEnd w:id="0"/>
      <w:r w:rsidR="00F619BF" w:rsidRPr="00F619BF">
        <w:rPr>
          <w:i/>
        </w:rPr>
        <w:t xml:space="preserve"> </w:t>
      </w:r>
      <w:r w:rsidR="00327D0D">
        <w:rPr>
          <w:i/>
        </w:rPr>
        <w:t xml:space="preserve">  </w:t>
      </w:r>
      <w:r w:rsidR="001101F7" w:rsidRPr="00E85329">
        <w:rPr>
          <w:i/>
        </w:rPr>
        <w:t xml:space="preserve">  </w:t>
      </w:r>
    </w:p>
    <w:tbl>
      <w:tblPr>
        <w:tblStyle w:val="Tabelraster"/>
        <w:tblW w:w="0" w:type="auto"/>
        <w:tblLook w:val="04A0" w:firstRow="1" w:lastRow="0" w:firstColumn="1" w:lastColumn="0" w:noHBand="0" w:noVBand="1"/>
      </w:tblPr>
      <w:tblGrid>
        <w:gridCol w:w="9212"/>
      </w:tblGrid>
      <w:tr w:rsidR="001101F7" w:rsidTr="00C9670A">
        <w:tc>
          <w:tcPr>
            <w:tcW w:w="9212" w:type="dxa"/>
          </w:tcPr>
          <w:p w:rsidR="001101F7" w:rsidRDefault="001101F7" w:rsidP="00C9670A">
            <w:pPr>
              <w:spacing w:after="200" w:line="276" w:lineRule="auto"/>
              <w:rPr>
                <w:i/>
              </w:rPr>
            </w:pPr>
          </w:p>
          <w:p w:rsidR="001101F7" w:rsidRDefault="001101F7" w:rsidP="00C9670A">
            <w:pPr>
              <w:spacing w:after="200" w:line="276" w:lineRule="auto"/>
              <w:rPr>
                <w:i/>
              </w:rPr>
            </w:pPr>
          </w:p>
          <w:p w:rsidR="001101F7" w:rsidRDefault="001101F7" w:rsidP="00C9670A">
            <w:pPr>
              <w:spacing w:after="200" w:line="276" w:lineRule="auto"/>
              <w:rPr>
                <w:i/>
              </w:rPr>
            </w:pPr>
          </w:p>
          <w:p w:rsidR="001101F7" w:rsidRDefault="001101F7" w:rsidP="00C9670A">
            <w:pPr>
              <w:spacing w:after="200" w:line="276" w:lineRule="auto"/>
              <w:rPr>
                <w:i/>
              </w:rPr>
            </w:pPr>
          </w:p>
        </w:tc>
      </w:tr>
    </w:tbl>
    <w:p w:rsidR="001101F7" w:rsidRDefault="001101F7" w:rsidP="001101F7">
      <w:pPr>
        <w:spacing w:line="276" w:lineRule="auto"/>
      </w:pPr>
    </w:p>
    <w:p w:rsidR="006F7EC2" w:rsidRDefault="006F7EC2" w:rsidP="001101F7">
      <w:pPr>
        <w:spacing w:line="276" w:lineRule="auto"/>
      </w:pPr>
    </w:p>
    <w:p w:rsidR="006F7EC2" w:rsidRPr="00820043" w:rsidRDefault="006F7EC2" w:rsidP="001101F7">
      <w:pPr>
        <w:spacing w:line="276" w:lineRule="auto"/>
      </w:pPr>
    </w:p>
    <w:p w:rsidR="00327D0D" w:rsidRPr="0090387C" w:rsidRDefault="00327D0D" w:rsidP="00327D0D">
      <w:pPr>
        <w:spacing w:line="276" w:lineRule="auto"/>
        <w:rPr>
          <w:b/>
        </w:rPr>
      </w:pPr>
    </w:p>
    <w:p w:rsidR="00327D0D" w:rsidRPr="0090387C" w:rsidRDefault="008927FB" w:rsidP="00327D0D">
      <w:pPr>
        <w:spacing w:line="276" w:lineRule="auto"/>
        <w:rPr>
          <w:b/>
        </w:rPr>
      </w:pPr>
      <w:r>
        <w:rPr>
          <w:b/>
        </w:rPr>
        <w:lastRenderedPageBreak/>
        <w:t>8</w:t>
      </w:r>
      <w:r w:rsidR="00327D0D" w:rsidRPr="0090387C">
        <w:rPr>
          <w:b/>
        </w:rPr>
        <w:t xml:space="preserve">. RECREATIEVE VOORZIENINGEN </w:t>
      </w:r>
      <w:r w:rsidR="004E6A74">
        <w:rPr>
          <w:b/>
        </w:rPr>
        <w:t>EN BELEVING</w:t>
      </w:r>
      <w:r w:rsidR="00327D0D" w:rsidRPr="0090387C">
        <w:rPr>
          <w:b/>
        </w:rPr>
        <w:t xml:space="preserve"> </w:t>
      </w:r>
      <w:r w:rsidR="00327D0D" w:rsidRPr="0090387C">
        <w:rPr>
          <w:color w:val="808080" w:themeColor="background1" w:themeShade="80"/>
        </w:rPr>
        <w:t>(max. 10 punten, weegfactor 1</w:t>
      </w:r>
      <w:r>
        <w:rPr>
          <w:color w:val="808080" w:themeColor="background1" w:themeShade="80"/>
        </w:rPr>
        <w:t>,5</w:t>
      </w:r>
      <w:r w:rsidR="002D7C7B">
        <w:rPr>
          <w:color w:val="808080" w:themeColor="background1" w:themeShade="80"/>
        </w:rPr>
        <w:t>.</w:t>
      </w:r>
      <w:r w:rsidR="002D7C7B" w:rsidRPr="002D7C7B">
        <w:t xml:space="preserve"> </w:t>
      </w:r>
      <w:r w:rsidR="002D7C7B">
        <w:rPr>
          <w:color w:val="808080" w:themeColor="background1" w:themeShade="80"/>
        </w:rPr>
        <w:t xml:space="preserve">Voor dit onderdeel </w:t>
      </w:r>
      <w:r w:rsidR="002D7C7B" w:rsidRPr="002D7C7B">
        <w:rPr>
          <w:color w:val="808080" w:themeColor="background1" w:themeShade="80"/>
        </w:rPr>
        <w:t>dient minimaal - inclusief weegfactor - 9 punten behaald te worden</w:t>
      </w:r>
      <w:r w:rsidR="00327D0D" w:rsidRPr="0090387C">
        <w:rPr>
          <w:color w:val="808080" w:themeColor="background1" w:themeShade="80"/>
        </w:rPr>
        <w:t>).</w:t>
      </w:r>
    </w:p>
    <w:p w:rsidR="002D7C7B" w:rsidRDefault="002D7C7B" w:rsidP="00327D0D">
      <w:pPr>
        <w:spacing w:line="276" w:lineRule="auto"/>
        <w:rPr>
          <w:i/>
        </w:rPr>
      </w:pPr>
    </w:p>
    <w:p w:rsidR="00327D0D" w:rsidRDefault="00327D0D" w:rsidP="00327D0D">
      <w:pPr>
        <w:spacing w:line="276" w:lineRule="auto"/>
        <w:rPr>
          <w:i/>
        </w:rPr>
      </w:pPr>
      <w:r w:rsidRPr="0090387C">
        <w:rPr>
          <w:i/>
        </w:rPr>
        <w:t xml:space="preserve">De provincie vindt het van belang dat de natuur zo goed mogelijk beleefd kan worden. </w:t>
      </w:r>
      <w:r w:rsidR="004E6A74">
        <w:rPr>
          <w:i/>
        </w:rPr>
        <w:t xml:space="preserve">De Noord-Aa kent diverse recreatieve voorzieningen, waaronder wandelpaden, een mountainbikeroute, parkeerplaatsen en  aanlegsteigers. </w:t>
      </w:r>
      <w:r>
        <w:rPr>
          <w:i/>
        </w:rPr>
        <w:t xml:space="preserve">Geef aan </w:t>
      </w:r>
      <w:r w:rsidR="004E6A74">
        <w:rPr>
          <w:i/>
        </w:rPr>
        <w:t xml:space="preserve">hoe u deze </w:t>
      </w:r>
      <w:r>
        <w:rPr>
          <w:i/>
        </w:rPr>
        <w:t xml:space="preserve">recreatieve voorzieningen </w:t>
      </w:r>
      <w:r w:rsidR="004E6A74">
        <w:rPr>
          <w:i/>
        </w:rPr>
        <w:t xml:space="preserve">gaat beheren. </w:t>
      </w:r>
      <w:r>
        <w:rPr>
          <w:i/>
        </w:rPr>
        <w:t xml:space="preserve">  </w:t>
      </w:r>
    </w:p>
    <w:p w:rsidR="00327D0D" w:rsidRPr="0090387C" w:rsidRDefault="00327D0D" w:rsidP="00327D0D">
      <w:pPr>
        <w:spacing w:line="276" w:lineRule="auto"/>
        <w:rPr>
          <w:i/>
        </w:rPr>
      </w:pPr>
    </w:p>
    <w:tbl>
      <w:tblPr>
        <w:tblStyle w:val="Tabelraster2"/>
        <w:tblW w:w="0" w:type="auto"/>
        <w:tblLook w:val="04A0" w:firstRow="1" w:lastRow="0" w:firstColumn="1" w:lastColumn="0" w:noHBand="0" w:noVBand="1"/>
      </w:tblPr>
      <w:tblGrid>
        <w:gridCol w:w="9212"/>
      </w:tblGrid>
      <w:tr w:rsidR="00327D0D" w:rsidRPr="0090387C" w:rsidTr="00C9670A">
        <w:tc>
          <w:tcPr>
            <w:tcW w:w="9212" w:type="dxa"/>
          </w:tcPr>
          <w:p w:rsidR="00327D0D" w:rsidRPr="0090387C" w:rsidRDefault="00327D0D" w:rsidP="00C9670A">
            <w:pPr>
              <w:spacing w:line="276" w:lineRule="auto"/>
              <w:rPr>
                <w:i/>
              </w:rPr>
            </w:pPr>
          </w:p>
          <w:p w:rsidR="00327D0D" w:rsidRPr="0090387C" w:rsidRDefault="00327D0D" w:rsidP="00C9670A">
            <w:pPr>
              <w:spacing w:line="276" w:lineRule="auto"/>
              <w:rPr>
                <w:i/>
              </w:rPr>
            </w:pPr>
          </w:p>
          <w:p w:rsidR="00327D0D" w:rsidRPr="0090387C" w:rsidRDefault="00327D0D" w:rsidP="00C9670A">
            <w:pPr>
              <w:spacing w:line="276" w:lineRule="auto"/>
              <w:rPr>
                <w:i/>
              </w:rPr>
            </w:pPr>
          </w:p>
          <w:p w:rsidR="00327D0D" w:rsidRPr="0090387C" w:rsidRDefault="00327D0D" w:rsidP="00C9670A">
            <w:pPr>
              <w:spacing w:line="276" w:lineRule="auto"/>
              <w:rPr>
                <w:i/>
              </w:rPr>
            </w:pPr>
          </w:p>
          <w:p w:rsidR="00327D0D" w:rsidRPr="0090387C" w:rsidRDefault="00327D0D" w:rsidP="00C9670A">
            <w:pPr>
              <w:spacing w:line="276" w:lineRule="auto"/>
              <w:rPr>
                <w:i/>
              </w:rPr>
            </w:pPr>
          </w:p>
          <w:p w:rsidR="00327D0D" w:rsidRPr="0090387C" w:rsidRDefault="00327D0D" w:rsidP="00C9670A">
            <w:pPr>
              <w:spacing w:line="276" w:lineRule="auto"/>
              <w:rPr>
                <w:i/>
              </w:rPr>
            </w:pPr>
          </w:p>
          <w:p w:rsidR="00327D0D" w:rsidRPr="0090387C" w:rsidRDefault="00327D0D" w:rsidP="00C9670A">
            <w:pPr>
              <w:spacing w:line="276" w:lineRule="auto"/>
              <w:rPr>
                <w:i/>
              </w:rPr>
            </w:pPr>
          </w:p>
        </w:tc>
      </w:tr>
    </w:tbl>
    <w:p w:rsidR="00327D0D" w:rsidRPr="0090387C" w:rsidRDefault="00327D0D" w:rsidP="00327D0D">
      <w:pPr>
        <w:spacing w:line="276" w:lineRule="auto"/>
        <w:rPr>
          <w:i/>
        </w:rPr>
      </w:pPr>
    </w:p>
    <w:p w:rsidR="00327D0D" w:rsidRDefault="00327D0D" w:rsidP="00327D0D">
      <w:pPr>
        <w:spacing w:line="276" w:lineRule="auto"/>
        <w:rPr>
          <w:b/>
        </w:rPr>
      </w:pPr>
    </w:p>
    <w:p w:rsidR="001101F7" w:rsidRPr="004E6A74" w:rsidRDefault="004E6A74" w:rsidP="00FD0107">
      <w:pPr>
        <w:spacing w:line="276" w:lineRule="auto"/>
        <w:rPr>
          <w:i/>
        </w:rPr>
      </w:pPr>
      <w:r>
        <w:rPr>
          <w:i/>
        </w:rPr>
        <w:t>Geef ook aan hoe u de belevingsmogelijkheden van het gebied wilt behouden en ontwikkelen.</w:t>
      </w:r>
    </w:p>
    <w:p w:rsidR="001101F7" w:rsidRDefault="001101F7" w:rsidP="00FD0107">
      <w:pPr>
        <w:spacing w:line="276" w:lineRule="auto"/>
        <w:rPr>
          <w:b/>
        </w:rPr>
      </w:pPr>
    </w:p>
    <w:tbl>
      <w:tblPr>
        <w:tblStyle w:val="Tabelraster"/>
        <w:tblW w:w="0" w:type="auto"/>
        <w:tblLook w:val="04A0" w:firstRow="1" w:lastRow="0" w:firstColumn="1" w:lastColumn="0" w:noHBand="0" w:noVBand="1"/>
      </w:tblPr>
      <w:tblGrid>
        <w:gridCol w:w="9212"/>
      </w:tblGrid>
      <w:tr w:rsidR="004E6A74" w:rsidTr="004E6A74">
        <w:tc>
          <w:tcPr>
            <w:tcW w:w="9212" w:type="dxa"/>
          </w:tcPr>
          <w:p w:rsidR="004E6A74" w:rsidRDefault="004E6A74" w:rsidP="00FD0107">
            <w:pPr>
              <w:spacing w:line="276" w:lineRule="auto"/>
              <w:rPr>
                <w:b/>
              </w:rPr>
            </w:pPr>
          </w:p>
          <w:p w:rsidR="004E6A74" w:rsidRDefault="004E6A74" w:rsidP="00FD0107">
            <w:pPr>
              <w:spacing w:line="276" w:lineRule="auto"/>
              <w:rPr>
                <w:b/>
              </w:rPr>
            </w:pPr>
          </w:p>
          <w:p w:rsidR="004E6A74" w:rsidRDefault="004E6A74" w:rsidP="00FD0107">
            <w:pPr>
              <w:spacing w:line="276" w:lineRule="auto"/>
              <w:rPr>
                <w:b/>
              </w:rPr>
            </w:pPr>
          </w:p>
          <w:p w:rsidR="004E6A74" w:rsidRDefault="004E6A74" w:rsidP="00FD0107">
            <w:pPr>
              <w:spacing w:line="276" w:lineRule="auto"/>
              <w:rPr>
                <w:b/>
              </w:rPr>
            </w:pPr>
          </w:p>
        </w:tc>
      </w:tr>
    </w:tbl>
    <w:p w:rsidR="004E6A74" w:rsidRDefault="004E6A74" w:rsidP="00FD0107">
      <w:pPr>
        <w:spacing w:line="276" w:lineRule="auto"/>
        <w:rPr>
          <w:b/>
        </w:rPr>
      </w:pPr>
    </w:p>
    <w:p w:rsidR="004E6A74" w:rsidRDefault="004E6A74" w:rsidP="00FD0107">
      <w:pPr>
        <w:spacing w:line="276" w:lineRule="auto"/>
        <w:rPr>
          <w:b/>
        </w:rPr>
      </w:pPr>
    </w:p>
    <w:p w:rsidR="004E6A74" w:rsidRPr="00553E23" w:rsidRDefault="008927FB" w:rsidP="004E6A74">
      <w:pPr>
        <w:spacing w:line="276" w:lineRule="auto"/>
        <w:rPr>
          <w:b/>
        </w:rPr>
      </w:pPr>
      <w:r>
        <w:rPr>
          <w:b/>
        </w:rPr>
        <w:t>9</w:t>
      </w:r>
      <w:r w:rsidR="004E6A74">
        <w:rPr>
          <w:b/>
        </w:rPr>
        <w:t xml:space="preserve">. TOEZICHT EN HANDHAVING </w:t>
      </w:r>
      <w:r w:rsidR="004E6A74" w:rsidRPr="00984D7D">
        <w:rPr>
          <w:color w:val="808080" w:themeColor="background1" w:themeShade="80"/>
        </w:rPr>
        <w:t xml:space="preserve">(max. 10 punten, weegfactor </w:t>
      </w:r>
      <w:r w:rsidR="004E6A74">
        <w:rPr>
          <w:color w:val="808080" w:themeColor="background1" w:themeShade="80"/>
        </w:rPr>
        <w:t>1</w:t>
      </w:r>
      <w:r>
        <w:rPr>
          <w:color w:val="808080" w:themeColor="background1" w:themeShade="80"/>
        </w:rPr>
        <w:t>,5</w:t>
      </w:r>
      <w:r w:rsidR="004E6A74" w:rsidRPr="00984D7D">
        <w:rPr>
          <w:color w:val="808080" w:themeColor="background1" w:themeShade="80"/>
        </w:rPr>
        <w:t>)</w:t>
      </w:r>
    </w:p>
    <w:p w:rsidR="004E6A74" w:rsidRPr="00293059" w:rsidRDefault="004E6A74" w:rsidP="004E6A74">
      <w:pPr>
        <w:spacing w:after="200" w:line="276" w:lineRule="auto"/>
        <w:rPr>
          <w:i/>
        </w:rPr>
      </w:pPr>
      <w:r w:rsidRPr="00293059">
        <w:rPr>
          <w:i/>
        </w:rPr>
        <w:t xml:space="preserve">De </w:t>
      </w:r>
      <w:r w:rsidR="008927FB">
        <w:rPr>
          <w:i/>
        </w:rPr>
        <w:t xml:space="preserve">Noord-Aa </w:t>
      </w:r>
      <w:r w:rsidRPr="00293059">
        <w:rPr>
          <w:i/>
        </w:rPr>
        <w:t xml:space="preserve">ligt </w:t>
      </w:r>
      <w:r w:rsidR="008927FB">
        <w:rPr>
          <w:i/>
        </w:rPr>
        <w:t xml:space="preserve">relatief </w:t>
      </w:r>
      <w:r w:rsidRPr="00293059">
        <w:rPr>
          <w:i/>
        </w:rPr>
        <w:t>dicht</w:t>
      </w:r>
      <w:r w:rsidR="008927FB">
        <w:rPr>
          <w:i/>
        </w:rPr>
        <w:t xml:space="preserve"> </w:t>
      </w:r>
      <w:r w:rsidRPr="00293059">
        <w:rPr>
          <w:i/>
        </w:rPr>
        <w:t xml:space="preserve">bij stedelijk gebied, wat een reële kans geeft op vandalisme en overlast. Geef aan hoe u het toezicht en handhaving wilt organiseren. </w:t>
      </w:r>
    </w:p>
    <w:tbl>
      <w:tblPr>
        <w:tblStyle w:val="Tabelraster"/>
        <w:tblW w:w="0" w:type="auto"/>
        <w:tblLook w:val="04A0" w:firstRow="1" w:lastRow="0" w:firstColumn="1" w:lastColumn="0" w:noHBand="0" w:noVBand="1"/>
      </w:tblPr>
      <w:tblGrid>
        <w:gridCol w:w="9212"/>
      </w:tblGrid>
      <w:tr w:rsidR="004E6A74" w:rsidTr="00765354">
        <w:tc>
          <w:tcPr>
            <w:tcW w:w="9212" w:type="dxa"/>
          </w:tcPr>
          <w:p w:rsidR="004E6A74" w:rsidRDefault="004E6A74" w:rsidP="00765354">
            <w:pPr>
              <w:spacing w:line="276" w:lineRule="auto"/>
              <w:rPr>
                <w:b/>
              </w:rPr>
            </w:pPr>
          </w:p>
          <w:p w:rsidR="004E6A74" w:rsidRDefault="004E6A74" w:rsidP="00765354">
            <w:pPr>
              <w:spacing w:line="276" w:lineRule="auto"/>
              <w:rPr>
                <w:b/>
              </w:rPr>
            </w:pPr>
          </w:p>
          <w:p w:rsidR="004E6A74" w:rsidRDefault="004E6A74" w:rsidP="00765354">
            <w:pPr>
              <w:spacing w:line="276" w:lineRule="auto"/>
              <w:rPr>
                <w:b/>
              </w:rPr>
            </w:pPr>
          </w:p>
          <w:p w:rsidR="004E6A74" w:rsidRDefault="004E6A74" w:rsidP="00765354">
            <w:pPr>
              <w:spacing w:line="276" w:lineRule="auto"/>
              <w:rPr>
                <w:b/>
              </w:rPr>
            </w:pPr>
          </w:p>
          <w:p w:rsidR="004E6A74" w:rsidRDefault="004E6A74" w:rsidP="00765354">
            <w:pPr>
              <w:spacing w:line="276" w:lineRule="auto"/>
              <w:rPr>
                <w:b/>
              </w:rPr>
            </w:pPr>
          </w:p>
          <w:p w:rsidR="004E6A74" w:rsidRDefault="004E6A74" w:rsidP="00765354">
            <w:pPr>
              <w:spacing w:line="276" w:lineRule="auto"/>
              <w:rPr>
                <w:b/>
              </w:rPr>
            </w:pPr>
          </w:p>
          <w:p w:rsidR="004E6A74" w:rsidRDefault="004E6A74" w:rsidP="00765354">
            <w:pPr>
              <w:spacing w:line="276" w:lineRule="auto"/>
              <w:rPr>
                <w:b/>
              </w:rPr>
            </w:pPr>
          </w:p>
        </w:tc>
      </w:tr>
    </w:tbl>
    <w:p w:rsidR="004E6A74" w:rsidRDefault="004E6A74" w:rsidP="008927FB">
      <w:pPr>
        <w:spacing w:line="276" w:lineRule="auto"/>
        <w:rPr>
          <w:b/>
        </w:rPr>
      </w:pPr>
    </w:p>
    <w:sectPr w:rsidR="004E6A7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E0" w:rsidRDefault="009454E0" w:rsidP="00B9406A">
      <w:pPr>
        <w:spacing w:line="240" w:lineRule="auto"/>
      </w:pPr>
      <w:r>
        <w:separator/>
      </w:r>
    </w:p>
  </w:endnote>
  <w:endnote w:type="continuationSeparator" w:id="0">
    <w:p w:rsidR="009454E0" w:rsidRDefault="009454E0" w:rsidP="00B94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3083"/>
      <w:docPartObj>
        <w:docPartGallery w:val="Page Numbers (Bottom of Page)"/>
        <w:docPartUnique/>
      </w:docPartObj>
    </w:sdtPr>
    <w:sdtEndPr>
      <w:rPr>
        <w:sz w:val="18"/>
        <w:szCs w:val="18"/>
      </w:rPr>
    </w:sdtEndPr>
    <w:sdtContent>
      <w:p w:rsidR="006C40AC" w:rsidRPr="00B9406A" w:rsidRDefault="006C40AC">
        <w:pPr>
          <w:pStyle w:val="Voettekst"/>
          <w:jc w:val="center"/>
          <w:rPr>
            <w:sz w:val="18"/>
            <w:szCs w:val="18"/>
          </w:rPr>
        </w:pPr>
        <w:r w:rsidRPr="00B9406A">
          <w:rPr>
            <w:sz w:val="18"/>
            <w:szCs w:val="18"/>
          </w:rPr>
          <w:fldChar w:fldCharType="begin"/>
        </w:r>
        <w:r w:rsidRPr="00B9406A">
          <w:rPr>
            <w:sz w:val="18"/>
            <w:szCs w:val="18"/>
          </w:rPr>
          <w:instrText>PAGE   \* MERGEFORMAT</w:instrText>
        </w:r>
        <w:r w:rsidRPr="00B9406A">
          <w:rPr>
            <w:sz w:val="18"/>
            <w:szCs w:val="18"/>
          </w:rPr>
          <w:fldChar w:fldCharType="separate"/>
        </w:r>
        <w:r w:rsidR="001F79DE">
          <w:rPr>
            <w:noProof/>
            <w:sz w:val="18"/>
            <w:szCs w:val="18"/>
          </w:rPr>
          <w:t>2</w:t>
        </w:r>
        <w:r w:rsidRPr="00B9406A">
          <w:rPr>
            <w:sz w:val="18"/>
            <w:szCs w:val="18"/>
          </w:rPr>
          <w:fldChar w:fldCharType="end"/>
        </w:r>
      </w:p>
    </w:sdtContent>
  </w:sdt>
  <w:p w:rsidR="006C40AC" w:rsidRDefault="006C40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E0" w:rsidRDefault="009454E0" w:rsidP="00B9406A">
      <w:pPr>
        <w:spacing w:line="240" w:lineRule="auto"/>
      </w:pPr>
      <w:r>
        <w:separator/>
      </w:r>
    </w:p>
  </w:footnote>
  <w:footnote w:type="continuationSeparator" w:id="0">
    <w:p w:rsidR="009454E0" w:rsidRDefault="009454E0" w:rsidP="00B94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57B"/>
    <w:multiLevelType w:val="hybridMultilevel"/>
    <w:tmpl w:val="08343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690642"/>
    <w:multiLevelType w:val="hybridMultilevel"/>
    <w:tmpl w:val="029454F8"/>
    <w:lvl w:ilvl="0" w:tplc="83748968">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356077"/>
    <w:multiLevelType w:val="hybridMultilevel"/>
    <w:tmpl w:val="0DF01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221D7A"/>
    <w:multiLevelType w:val="hybridMultilevel"/>
    <w:tmpl w:val="51327266"/>
    <w:lvl w:ilvl="0" w:tplc="40DCCC9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EB1DE9"/>
    <w:multiLevelType w:val="hybridMultilevel"/>
    <w:tmpl w:val="7536FAFE"/>
    <w:lvl w:ilvl="0" w:tplc="99B66EA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E17949"/>
    <w:multiLevelType w:val="hybridMultilevel"/>
    <w:tmpl w:val="6A745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A5"/>
    <w:rsid w:val="00000736"/>
    <w:rsid w:val="00000EFD"/>
    <w:rsid w:val="00014653"/>
    <w:rsid w:val="0001641E"/>
    <w:rsid w:val="00016BAC"/>
    <w:rsid w:val="00020DE6"/>
    <w:rsid w:val="00021409"/>
    <w:rsid w:val="0002302B"/>
    <w:rsid w:val="00023602"/>
    <w:rsid w:val="00024ED6"/>
    <w:rsid w:val="000254A2"/>
    <w:rsid w:val="00026CFC"/>
    <w:rsid w:val="00027BB0"/>
    <w:rsid w:val="000302B8"/>
    <w:rsid w:val="0003083E"/>
    <w:rsid w:val="00032484"/>
    <w:rsid w:val="000343AE"/>
    <w:rsid w:val="00034DF6"/>
    <w:rsid w:val="00035456"/>
    <w:rsid w:val="0004273A"/>
    <w:rsid w:val="00045738"/>
    <w:rsid w:val="00046390"/>
    <w:rsid w:val="00050693"/>
    <w:rsid w:val="00053817"/>
    <w:rsid w:val="000543C4"/>
    <w:rsid w:val="00054510"/>
    <w:rsid w:val="00055807"/>
    <w:rsid w:val="00060A07"/>
    <w:rsid w:val="0006118F"/>
    <w:rsid w:val="00061446"/>
    <w:rsid w:val="00062FE6"/>
    <w:rsid w:val="00063031"/>
    <w:rsid w:val="0006328E"/>
    <w:rsid w:val="00065D3D"/>
    <w:rsid w:val="0007157B"/>
    <w:rsid w:val="0007504F"/>
    <w:rsid w:val="0008482E"/>
    <w:rsid w:val="00086E43"/>
    <w:rsid w:val="00087B48"/>
    <w:rsid w:val="000904F8"/>
    <w:rsid w:val="000931A2"/>
    <w:rsid w:val="00094723"/>
    <w:rsid w:val="00096333"/>
    <w:rsid w:val="00096E91"/>
    <w:rsid w:val="000A0639"/>
    <w:rsid w:val="000A2153"/>
    <w:rsid w:val="000A2236"/>
    <w:rsid w:val="000A3AD3"/>
    <w:rsid w:val="000A6487"/>
    <w:rsid w:val="000A6806"/>
    <w:rsid w:val="000B29C7"/>
    <w:rsid w:val="000B4505"/>
    <w:rsid w:val="000B497B"/>
    <w:rsid w:val="000B4BB1"/>
    <w:rsid w:val="000B5133"/>
    <w:rsid w:val="000C0DF2"/>
    <w:rsid w:val="000C4263"/>
    <w:rsid w:val="000C4586"/>
    <w:rsid w:val="000C47C8"/>
    <w:rsid w:val="000C5860"/>
    <w:rsid w:val="000C61FC"/>
    <w:rsid w:val="000C6450"/>
    <w:rsid w:val="000D47F7"/>
    <w:rsid w:val="000E09D8"/>
    <w:rsid w:val="000E190C"/>
    <w:rsid w:val="000E235C"/>
    <w:rsid w:val="000E3745"/>
    <w:rsid w:val="000E4204"/>
    <w:rsid w:val="000E5BF4"/>
    <w:rsid w:val="000E5C56"/>
    <w:rsid w:val="000E6AE5"/>
    <w:rsid w:val="000F0721"/>
    <w:rsid w:val="000F3CAA"/>
    <w:rsid w:val="000F48B9"/>
    <w:rsid w:val="000F6376"/>
    <w:rsid w:val="000F6AFC"/>
    <w:rsid w:val="000F6EDD"/>
    <w:rsid w:val="00100285"/>
    <w:rsid w:val="00102F43"/>
    <w:rsid w:val="0010313E"/>
    <w:rsid w:val="0010353D"/>
    <w:rsid w:val="0010358E"/>
    <w:rsid w:val="001101F7"/>
    <w:rsid w:val="0011351D"/>
    <w:rsid w:val="0011661A"/>
    <w:rsid w:val="00116D71"/>
    <w:rsid w:val="00117AE0"/>
    <w:rsid w:val="00117D90"/>
    <w:rsid w:val="00120005"/>
    <w:rsid w:val="001226BD"/>
    <w:rsid w:val="00122FFA"/>
    <w:rsid w:val="00131B1D"/>
    <w:rsid w:val="00131D22"/>
    <w:rsid w:val="00135944"/>
    <w:rsid w:val="0014540F"/>
    <w:rsid w:val="00145441"/>
    <w:rsid w:val="00145756"/>
    <w:rsid w:val="001472A7"/>
    <w:rsid w:val="00147325"/>
    <w:rsid w:val="00152D25"/>
    <w:rsid w:val="00156DD7"/>
    <w:rsid w:val="00163173"/>
    <w:rsid w:val="00164F3A"/>
    <w:rsid w:val="00170197"/>
    <w:rsid w:val="001708A0"/>
    <w:rsid w:val="0017160E"/>
    <w:rsid w:val="001721EF"/>
    <w:rsid w:val="00175AE9"/>
    <w:rsid w:val="00175D26"/>
    <w:rsid w:val="00180DD3"/>
    <w:rsid w:val="0018159B"/>
    <w:rsid w:val="001847FC"/>
    <w:rsid w:val="00186AF5"/>
    <w:rsid w:val="00186ED4"/>
    <w:rsid w:val="00193BF6"/>
    <w:rsid w:val="00194A29"/>
    <w:rsid w:val="001A1691"/>
    <w:rsid w:val="001A3B65"/>
    <w:rsid w:val="001A6803"/>
    <w:rsid w:val="001A6ABC"/>
    <w:rsid w:val="001A750E"/>
    <w:rsid w:val="001B0219"/>
    <w:rsid w:val="001B1FEC"/>
    <w:rsid w:val="001B2F04"/>
    <w:rsid w:val="001B697C"/>
    <w:rsid w:val="001B76A0"/>
    <w:rsid w:val="001B7801"/>
    <w:rsid w:val="001C5990"/>
    <w:rsid w:val="001C5AED"/>
    <w:rsid w:val="001D164C"/>
    <w:rsid w:val="001D1C04"/>
    <w:rsid w:val="001D6FA1"/>
    <w:rsid w:val="001D6FED"/>
    <w:rsid w:val="001E13F5"/>
    <w:rsid w:val="001E257D"/>
    <w:rsid w:val="001E2CE8"/>
    <w:rsid w:val="001E70BC"/>
    <w:rsid w:val="001F06A0"/>
    <w:rsid w:val="001F103F"/>
    <w:rsid w:val="001F1CB8"/>
    <w:rsid w:val="001F289E"/>
    <w:rsid w:val="001F3CD5"/>
    <w:rsid w:val="001F4EDD"/>
    <w:rsid w:val="001F54FA"/>
    <w:rsid w:val="001F5963"/>
    <w:rsid w:val="001F6631"/>
    <w:rsid w:val="001F79DE"/>
    <w:rsid w:val="002007E6"/>
    <w:rsid w:val="00204050"/>
    <w:rsid w:val="0020531A"/>
    <w:rsid w:val="002064A2"/>
    <w:rsid w:val="00210CAE"/>
    <w:rsid w:val="00211BF0"/>
    <w:rsid w:val="00215618"/>
    <w:rsid w:val="002156B6"/>
    <w:rsid w:val="0021623E"/>
    <w:rsid w:val="00216C5A"/>
    <w:rsid w:val="002207C3"/>
    <w:rsid w:val="0022498B"/>
    <w:rsid w:val="00225043"/>
    <w:rsid w:val="00225941"/>
    <w:rsid w:val="00225CB3"/>
    <w:rsid w:val="002306D2"/>
    <w:rsid w:val="00231F8E"/>
    <w:rsid w:val="00233C3F"/>
    <w:rsid w:val="0023455A"/>
    <w:rsid w:val="00234834"/>
    <w:rsid w:val="002360E2"/>
    <w:rsid w:val="00237D1C"/>
    <w:rsid w:val="00241C67"/>
    <w:rsid w:val="002450FC"/>
    <w:rsid w:val="002452CC"/>
    <w:rsid w:val="002514C2"/>
    <w:rsid w:val="00251B37"/>
    <w:rsid w:val="00255227"/>
    <w:rsid w:val="00257B95"/>
    <w:rsid w:val="00260506"/>
    <w:rsid w:val="00261483"/>
    <w:rsid w:val="00262BC9"/>
    <w:rsid w:val="00263240"/>
    <w:rsid w:val="00264D17"/>
    <w:rsid w:val="00275DAE"/>
    <w:rsid w:val="00276DE3"/>
    <w:rsid w:val="00283280"/>
    <w:rsid w:val="00283CF6"/>
    <w:rsid w:val="00283D9C"/>
    <w:rsid w:val="00285F1D"/>
    <w:rsid w:val="0028749A"/>
    <w:rsid w:val="00287A9D"/>
    <w:rsid w:val="00291959"/>
    <w:rsid w:val="00293059"/>
    <w:rsid w:val="0029499A"/>
    <w:rsid w:val="00294DFE"/>
    <w:rsid w:val="0029636B"/>
    <w:rsid w:val="002A1184"/>
    <w:rsid w:val="002A221B"/>
    <w:rsid w:val="002A2643"/>
    <w:rsid w:val="002A38EB"/>
    <w:rsid w:val="002A3D7B"/>
    <w:rsid w:val="002A4C36"/>
    <w:rsid w:val="002A731C"/>
    <w:rsid w:val="002B0A06"/>
    <w:rsid w:val="002B196A"/>
    <w:rsid w:val="002B1A31"/>
    <w:rsid w:val="002B3A74"/>
    <w:rsid w:val="002B4166"/>
    <w:rsid w:val="002C419E"/>
    <w:rsid w:val="002C566F"/>
    <w:rsid w:val="002C5737"/>
    <w:rsid w:val="002C77AF"/>
    <w:rsid w:val="002D0123"/>
    <w:rsid w:val="002D095E"/>
    <w:rsid w:val="002D26AC"/>
    <w:rsid w:val="002D70C5"/>
    <w:rsid w:val="002D7C7B"/>
    <w:rsid w:val="002E0349"/>
    <w:rsid w:val="002E08B1"/>
    <w:rsid w:val="002E2187"/>
    <w:rsid w:val="002E2AA5"/>
    <w:rsid w:val="002E3564"/>
    <w:rsid w:val="002E4B8A"/>
    <w:rsid w:val="002E4CDE"/>
    <w:rsid w:val="002F0D49"/>
    <w:rsid w:val="002F1B98"/>
    <w:rsid w:val="002F3F2E"/>
    <w:rsid w:val="002F475E"/>
    <w:rsid w:val="00302636"/>
    <w:rsid w:val="00302A70"/>
    <w:rsid w:val="00304A10"/>
    <w:rsid w:val="00307D73"/>
    <w:rsid w:val="00310DF8"/>
    <w:rsid w:val="00320FDE"/>
    <w:rsid w:val="0032117E"/>
    <w:rsid w:val="00321AE7"/>
    <w:rsid w:val="003225A6"/>
    <w:rsid w:val="00323793"/>
    <w:rsid w:val="00325200"/>
    <w:rsid w:val="003257C5"/>
    <w:rsid w:val="0032590B"/>
    <w:rsid w:val="00327D0D"/>
    <w:rsid w:val="00330D7E"/>
    <w:rsid w:val="00336AED"/>
    <w:rsid w:val="00337942"/>
    <w:rsid w:val="00340079"/>
    <w:rsid w:val="003416E1"/>
    <w:rsid w:val="00343AAE"/>
    <w:rsid w:val="00354723"/>
    <w:rsid w:val="00354E28"/>
    <w:rsid w:val="00355572"/>
    <w:rsid w:val="003579E3"/>
    <w:rsid w:val="0036292C"/>
    <w:rsid w:val="003667BD"/>
    <w:rsid w:val="00367728"/>
    <w:rsid w:val="003751E8"/>
    <w:rsid w:val="003757F4"/>
    <w:rsid w:val="00376324"/>
    <w:rsid w:val="00381527"/>
    <w:rsid w:val="00382F93"/>
    <w:rsid w:val="003861E6"/>
    <w:rsid w:val="00392267"/>
    <w:rsid w:val="003927BD"/>
    <w:rsid w:val="00393A9A"/>
    <w:rsid w:val="00394626"/>
    <w:rsid w:val="003A107E"/>
    <w:rsid w:val="003A2617"/>
    <w:rsid w:val="003A2E0F"/>
    <w:rsid w:val="003B210B"/>
    <w:rsid w:val="003B246B"/>
    <w:rsid w:val="003B2945"/>
    <w:rsid w:val="003B3078"/>
    <w:rsid w:val="003B41F1"/>
    <w:rsid w:val="003B471D"/>
    <w:rsid w:val="003B6F7D"/>
    <w:rsid w:val="003C3EE2"/>
    <w:rsid w:val="003C6602"/>
    <w:rsid w:val="003D0295"/>
    <w:rsid w:val="003D0E39"/>
    <w:rsid w:val="003D2481"/>
    <w:rsid w:val="003D6DB5"/>
    <w:rsid w:val="003D6E6E"/>
    <w:rsid w:val="003D7395"/>
    <w:rsid w:val="003D7AB1"/>
    <w:rsid w:val="003E2A5F"/>
    <w:rsid w:val="003E38AA"/>
    <w:rsid w:val="003E52D5"/>
    <w:rsid w:val="003E552C"/>
    <w:rsid w:val="003E72EC"/>
    <w:rsid w:val="003E791C"/>
    <w:rsid w:val="003F07A7"/>
    <w:rsid w:val="003F50DD"/>
    <w:rsid w:val="003F5EE7"/>
    <w:rsid w:val="003F6525"/>
    <w:rsid w:val="003F71E8"/>
    <w:rsid w:val="004057CB"/>
    <w:rsid w:val="00407C82"/>
    <w:rsid w:val="00411FA8"/>
    <w:rsid w:val="00417465"/>
    <w:rsid w:val="004232F9"/>
    <w:rsid w:val="00426AB3"/>
    <w:rsid w:val="00426F9F"/>
    <w:rsid w:val="00431B9E"/>
    <w:rsid w:val="0043215D"/>
    <w:rsid w:val="00432BE0"/>
    <w:rsid w:val="004338E6"/>
    <w:rsid w:val="00435A7D"/>
    <w:rsid w:val="00443EA1"/>
    <w:rsid w:val="0044420C"/>
    <w:rsid w:val="00444FAD"/>
    <w:rsid w:val="0044513B"/>
    <w:rsid w:val="0044535C"/>
    <w:rsid w:val="00445A5E"/>
    <w:rsid w:val="00445DB2"/>
    <w:rsid w:val="00446AE5"/>
    <w:rsid w:val="00451F8B"/>
    <w:rsid w:val="00452048"/>
    <w:rsid w:val="004526F4"/>
    <w:rsid w:val="0045357D"/>
    <w:rsid w:val="004539B0"/>
    <w:rsid w:val="00453D8C"/>
    <w:rsid w:val="00453F8C"/>
    <w:rsid w:val="0045402B"/>
    <w:rsid w:val="004548CE"/>
    <w:rsid w:val="0045623B"/>
    <w:rsid w:val="00461168"/>
    <w:rsid w:val="004617A5"/>
    <w:rsid w:val="00464794"/>
    <w:rsid w:val="00464A71"/>
    <w:rsid w:val="00465BE2"/>
    <w:rsid w:val="004673CC"/>
    <w:rsid w:val="00471B96"/>
    <w:rsid w:val="0047201C"/>
    <w:rsid w:val="00472E50"/>
    <w:rsid w:val="0047689E"/>
    <w:rsid w:val="00476CC2"/>
    <w:rsid w:val="0048100C"/>
    <w:rsid w:val="00481EDF"/>
    <w:rsid w:val="004835AF"/>
    <w:rsid w:val="004837FF"/>
    <w:rsid w:val="00483BEB"/>
    <w:rsid w:val="004865B2"/>
    <w:rsid w:val="004906B7"/>
    <w:rsid w:val="00491DF9"/>
    <w:rsid w:val="00491E84"/>
    <w:rsid w:val="00493ED3"/>
    <w:rsid w:val="0049719C"/>
    <w:rsid w:val="004976D3"/>
    <w:rsid w:val="004976D7"/>
    <w:rsid w:val="004A1EA3"/>
    <w:rsid w:val="004A26D6"/>
    <w:rsid w:val="004A7737"/>
    <w:rsid w:val="004B4822"/>
    <w:rsid w:val="004B5659"/>
    <w:rsid w:val="004B60BA"/>
    <w:rsid w:val="004C01AB"/>
    <w:rsid w:val="004C07E2"/>
    <w:rsid w:val="004C0AB5"/>
    <w:rsid w:val="004C0ECB"/>
    <w:rsid w:val="004C10C6"/>
    <w:rsid w:val="004C1B83"/>
    <w:rsid w:val="004C22C7"/>
    <w:rsid w:val="004C2D02"/>
    <w:rsid w:val="004C373F"/>
    <w:rsid w:val="004C5091"/>
    <w:rsid w:val="004D003A"/>
    <w:rsid w:val="004D10D4"/>
    <w:rsid w:val="004D294C"/>
    <w:rsid w:val="004D3127"/>
    <w:rsid w:val="004D393A"/>
    <w:rsid w:val="004D538E"/>
    <w:rsid w:val="004D623F"/>
    <w:rsid w:val="004D6B9C"/>
    <w:rsid w:val="004D781A"/>
    <w:rsid w:val="004E051C"/>
    <w:rsid w:val="004E0CF6"/>
    <w:rsid w:val="004E171C"/>
    <w:rsid w:val="004E25F9"/>
    <w:rsid w:val="004E2AC1"/>
    <w:rsid w:val="004E307C"/>
    <w:rsid w:val="004E63C4"/>
    <w:rsid w:val="004E6A74"/>
    <w:rsid w:val="004E79C3"/>
    <w:rsid w:val="004F0617"/>
    <w:rsid w:val="004F5C56"/>
    <w:rsid w:val="004F7364"/>
    <w:rsid w:val="0050075F"/>
    <w:rsid w:val="00501282"/>
    <w:rsid w:val="005072B2"/>
    <w:rsid w:val="00507E7A"/>
    <w:rsid w:val="00510A02"/>
    <w:rsid w:val="0051262F"/>
    <w:rsid w:val="00513006"/>
    <w:rsid w:val="00513FE9"/>
    <w:rsid w:val="00517C11"/>
    <w:rsid w:val="00520F67"/>
    <w:rsid w:val="00523989"/>
    <w:rsid w:val="00524793"/>
    <w:rsid w:val="005258BF"/>
    <w:rsid w:val="00533445"/>
    <w:rsid w:val="005378BA"/>
    <w:rsid w:val="00543A7A"/>
    <w:rsid w:val="00553E23"/>
    <w:rsid w:val="00554491"/>
    <w:rsid w:val="00557577"/>
    <w:rsid w:val="0056269B"/>
    <w:rsid w:val="00566522"/>
    <w:rsid w:val="00567B82"/>
    <w:rsid w:val="005710F0"/>
    <w:rsid w:val="0057192A"/>
    <w:rsid w:val="00573E48"/>
    <w:rsid w:val="005767A5"/>
    <w:rsid w:val="00577016"/>
    <w:rsid w:val="005800CD"/>
    <w:rsid w:val="0058021F"/>
    <w:rsid w:val="00581E7E"/>
    <w:rsid w:val="00582DB0"/>
    <w:rsid w:val="0058763E"/>
    <w:rsid w:val="00590EC3"/>
    <w:rsid w:val="00591E54"/>
    <w:rsid w:val="00592269"/>
    <w:rsid w:val="005930C2"/>
    <w:rsid w:val="00594470"/>
    <w:rsid w:val="005A300B"/>
    <w:rsid w:val="005A318E"/>
    <w:rsid w:val="005A419D"/>
    <w:rsid w:val="005A4E3C"/>
    <w:rsid w:val="005A6E34"/>
    <w:rsid w:val="005B07F0"/>
    <w:rsid w:val="005B1676"/>
    <w:rsid w:val="005B3711"/>
    <w:rsid w:val="005B3D35"/>
    <w:rsid w:val="005B3F21"/>
    <w:rsid w:val="005B454B"/>
    <w:rsid w:val="005B595A"/>
    <w:rsid w:val="005B6D4F"/>
    <w:rsid w:val="005B7A0F"/>
    <w:rsid w:val="005C02D1"/>
    <w:rsid w:val="005C0601"/>
    <w:rsid w:val="005C10BA"/>
    <w:rsid w:val="005C330E"/>
    <w:rsid w:val="005C3F4D"/>
    <w:rsid w:val="005C43CE"/>
    <w:rsid w:val="005C4AE5"/>
    <w:rsid w:val="005C50D4"/>
    <w:rsid w:val="005D041E"/>
    <w:rsid w:val="005D1F5E"/>
    <w:rsid w:val="005D29DA"/>
    <w:rsid w:val="005D33BC"/>
    <w:rsid w:val="005D3D8C"/>
    <w:rsid w:val="005D5C68"/>
    <w:rsid w:val="005E0854"/>
    <w:rsid w:val="005E0ECD"/>
    <w:rsid w:val="005E20CD"/>
    <w:rsid w:val="005E457B"/>
    <w:rsid w:val="005E5105"/>
    <w:rsid w:val="005E6164"/>
    <w:rsid w:val="005E70DF"/>
    <w:rsid w:val="005F3776"/>
    <w:rsid w:val="005F4CD1"/>
    <w:rsid w:val="005F66D8"/>
    <w:rsid w:val="0060062C"/>
    <w:rsid w:val="00600AA8"/>
    <w:rsid w:val="0060566C"/>
    <w:rsid w:val="00610397"/>
    <w:rsid w:val="00612182"/>
    <w:rsid w:val="00612CCE"/>
    <w:rsid w:val="00614859"/>
    <w:rsid w:val="00615A8A"/>
    <w:rsid w:val="00615AEF"/>
    <w:rsid w:val="00617F7F"/>
    <w:rsid w:val="006212CA"/>
    <w:rsid w:val="006221AE"/>
    <w:rsid w:val="00622210"/>
    <w:rsid w:val="00623386"/>
    <w:rsid w:val="00624E6B"/>
    <w:rsid w:val="00625068"/>
    <w:rsid w:val="006252D0"/>
    <w:rsid w:val="00626739"/>
    <w:rsid w:val="00626900"/>
    <w:rsid w:val="0062766D"/>
    <w:rsid w:val="00627727"/>
    <w:rsid w:val="00631897"/>
    <w:rsid w:val="00631DA7"/>
    <w:rsid w:val="00633EC9"/>
    <w:rsid w:val="0063563D"/>
    <w:rsid w:val="00635C89"/>
    <w:rsid w:val="00636083"/>
    <w:rsid w:val="0064109A"/>
    <w:rsid w:val="006412F9"/>
    <w:rsid w:val="00643E76"/>
    <w:rsid w:val="00644D77"/>
    <w:rsid w:val="00645247"/>
    <w:rsid w:val="00645994"/>
    <w:rsid w:val="00647D3D"/>
    <w:rsid w:val="00647F07"/>
    <w:rsid w:val="00650622"/>
    <w:rsid w:val="00652973"/>
    <w:rsid w:val="00654F0B"/>
    <w:rsid w:val="006564CB"/>
    <w:rsid w:val="00660185"/>
    <w:rsid w:val="006654BD"/>
    <w:rsid w:val="00675039"/>
    <w:rsid w:val="006753A2"/>
    <w:rsid w:val="0067599A"/>
    <w:rsid w:val="00680105"/>
    <w:rsid w:val="00681581"/>
    <w:rsid w:val="0068364C"/>
    <w:rsid w:val="0068458F"/>
    <w:rsid w:val="0068482A"/>
    <w:rsid w:val="00684CD0"/>
    <w:rsid w:val="00684D67"/>
    <w:rsid w:val="0069082E"/>
    <w:rsid w:val="006A279B"/>
    <w:rsid w:val="006A467B"/>
    <w:rsid w:val="006A4C5C"/>
    <w:rsid w:val="006A65D2"/>
    <w:rsid w:val="006A6BF3"/>
    <w:rsid w:val="006A7697"/>
    <w:rsid w:val="006A7C80"/>
    <w:rsid w:val="006B0E32"/>
    <w:rsid w:val="006B2671"/>
    <w:rsid w:val="006B79A5"/>
    <w:rsid w:val="006B7AF1"/>
    <w:rsid w:val="006C056D"/>
    <w:rsid w:val="006C0BE5"/>
    <w:rsid w:val="006C40AC"/>
    <w:rsid w:val="006C4749"/>
    <w:rsid w:val="006C6F77"/>
    <w:rsid w:val="006D455F"/>
    <w:rsid w:val="006D48CE"/>
    <w:rsid w:val="006D4DBF"/>
    <w:rsid w:val="006D4FD1"/>
    <w:rsid w:val="006E55EC"/>
    <w:rsid w:val="006E5A9F"/>
    <w:rsid w:val="006F099D"/>
    <w:rsid w:val="006F09BF"/>
    <w:rsid w:val="006F48F1"/>
    <w:rsid w:val="006F5EFE"/>
    <w:rsid w:val="006F7EC2"/>
    <w:rsid w:val="00701183"/>
    <w:rsid w:val="0070725B"/>
    <w:rsid w:val="0071133F"/>
    <w:rsid w:val="00711BFA"/>
    <w:rsid w:val="00713F9A"/>
    <w:rsid w:val="007152A3"/>
    <w:rsid w:val="00715AF4"/>
    <w:rsid w:val="00717992"/>
    <w:rsid w:val="0072098A"/>
    <w:rsid w:val="00725F13"/>
    <w:rsid w:val="00726894"/>
    <w:rsid w:val="00730F62"/>
    <w:rsid w:val="0073160A"/>
    <w:rsid w:val="0073219A"/>
    <w:rsid w:val="00732468"/>
    <w:rsid w:val="00733BE0"/>
    <w:rsid w:val="0073483A"/>
    <w:rsid w:val="007357F7"/>
    <w:rsid w:val="00735ADF"/>
    <w:rsid w:val="007376E1"/>
    <w:rsid w:val="00740965"/>
    <w:rsid w:val="00741D04"/>
    <w:rsid w:val="00741E56"/>
    <w:rsid w:val="007423B8"/>
    <w:rsid w:val="0074455D"/>
    <w:rsid w:val="00745E11"/>
    <w:rsid w:val="00746A36"/>
    <w:rsid w:val="0074782D"/>
    <w:rsid w:val="0075460E"/>
    <w:rsid w:val="00760AB1"/>
    <w:rsid w:val="00771719"/>
    <w:rsid w:val="00773C1E"/>
    <w:rsid w:val="00774BC2"/>
    <w:rsid w:val="00774D5E"/>
    <w:rsid w:val="0077604A"/>
    <w:rsid w:val="0077746D"/>
    <w:rsid w:val="007775A0"/>
    <w:rsid w:val="007808A6"/>
    <w:rsid w:val="00782492"/>
    <w:rsid w:val="00783945"/>
    <w:rsid w:val="00783AEB"/>
    <w:rsid w:val="0078489F"/>
    <w:rsid w:val="007865F3"/>
    <w:rsid w:val="0078721C"/>
    <w:rsid w:val="00787506"/>
    <w:rsid w:val="00793390"/>
    <w:rsid w:val="0079381B"/>
    <w:rsid w:val="00796C9F"/>
    <w:rsid w:val="007A3775"/>
    <w:rsid w:val="007A4665"/>
    <w:rsid w:val="007A5AE4"/>
    <w:rsid w:val="007A77C3"/>
    <w:rsid w:val="007B016F"/>
    <w:rsid w:val="007B030F"/>
    <w:rsid w:val="007B15C8"/>
    <w:rsid w:val="007C1670"/>
    <w:rsid w:val="007C1B31"/>
    <w:rsid w:val="007C2044"/>
    <w:rsid w:val="007D03A5"/>
    <w:rsid w:val="007D087C"/>
    <w:rsid w:val="007D204A"/>
    <w:rsid w:val="007D7821"/>
    <w:rsid w:val="007D7ED6"/>
    <w:rsid w:val="007E07A9"/>
    <w:rsid w:val="007E30C2"/>
    <w:rsid w:val="007E3351"/>
    <w:rsid w:val="007E3416"/>
    <w:rsid w:val="007E5109"/>
    <w:rsid w:val="007E73C2"/>
    <w:rsid w:val="007F0ACA"/>
    <w:rsid w:val="007F111B"/>
    <w:rsid w:val="007F5421"/>
    <w:rsid w:val="007F57A2"/>
    <w:rsid w:val="007F5CED"/>
    <w:rsid w:val="007F7EFB"/>
    <w:rsid w:val="00806651"/>
    <w:rsid w:val="008079D1"/>
    <w:rsid w:val="00811585"/>
    <w:rsid w:val="00820043"/>
    <w:rsid w:val="00820B68"/>
    <w:rsid w:val="00822BFA"/>
    <w:rsid w:val="0082456D"/>
    <w:rsid w:val="00830CC9"/>
    <w:rsid w:val="008314E4"/>
    <w:rsid w:val="00834736"/>
    <w:rsid w:val="00835AE5"/>
    <w:rsid w:val="00842AD0"/>
    <w:rsid w:val="0084392E"/>
    <w:rsid w:val="00845F76"/>
    <w:rsid w:val="00847D23"/>
    <w:rsid w:val="008521FA"/>
    <w:rsid w:val="00860013"/>
    <w:rsid w:val="008600F0"/>
    <w:rsid w:val="00860865"/>
    <w:rsid w:val="0086144A"/>
    <w:rsid w:val="008620E4"/>
    <w:rsid w:val="008624C0"/>
    <w:rsid w:val="0086388C"/>
    <w:rsid w:val="00863BF8"/>
    <w:rsid w:val="0086448E"/>
    <w:rsid w:val="008656E5"/>
    <w:rsid w:val="00870D70"/>
    <w:rsid w:val="00871501"/>
    <w:rsid w:val="00871E67"/>
    <w:rsid w:val="00875E6F"/>
    <w:rsid w:val="0087732F"/>
    <w:rsid w:val="0088163A"/>
    <w:rsid w:val="00881E08"/>
    <w:rsid w:val="0088376F"/>
    <w:rsid w:val="00887A5A"/>
    <w:rsid w:val="008909B5"/>
    <w:rsid w:val="008927FB"/>
    <w:rsid w:val="00892E0C"/>
    <w:rsid w:val="00893ED6"/>
    <w:rsid w:val="008948ED"/>
    <w:rsid w:val="008A3B22"/>
    <w:rsid w:val="008A4119"/>
    <w:rsid w:val="008A6FE4"/>
    <w:rsid w:val="008A77EC"/>
    <w:rsid w:val="008B0118"/>
    <w:rsid w:val="008B27BA"/>
    <w:rsid w:val="008C0A47"/>
    <w:rsid w:val="008C4045"/>
    <w:rsid w:val="008C4306"/>
    <w:rsid w:val="008C760A"/>
    <w:rsid w:val="008D1D51"/>
    <w:rsid w:val="008D4889"/>
    <w:rsid w:val="008D6183"/>
    <w:rsid w:val="008D6A83"/>
    <w:rsid w:val="008D7172"/>
    <w:rsid w:val="008E16CB"/>
    <w:rsid w:val="008E2369"/>
    <w:rsid w:val="008E608D"/>
    <w:rsid w:val="008E79BC"/>
    <w:rsid w:val="008E7D7F"/>
    <w:rsid w:val="008F38B9"/>
    <w:rsid w:val="008F4669"/>
    <w:rsid w:val="00900731"/>
    <w:rsid w:val="00902895"/>
    <w:rsid w:val="00902D97"/>
    <w:rsid w:val="009042D2"/>
    <w:rsid w:val="00904BA0"/>
    <w:rsid w:val="00906964"/>
    <w:rsid w:val="00907EC6"/>
    <w:rsid w:val="009111B0"/>
    <w:rsid w:val="00913434"/>
    <w:rsid w:val="00914794"/>
    <w:rsid w:val="00914DE5"/>
    <w:rsid w:val="00916C11"/>
    <w:rsid w:val="009212D5"/>
    <w:rsid w:val="00923B99"/>
    <w:rsid w:val="00923F65"/>
    <w:rsid w:val="00924E24"/>
    <w:rsid w:val="00925239"/>
    <w:rsid w:val="00926914"/>
    <w:rsid w:val="00930F88"/>
    <w:rsid w:val="00931024"/>
    <w:rsid w:val="00932449"/>
    <w:rsid w:val="00936498"/>
    <w:rsid w:val="009403E8"/>
    <w:rsid w:val="0094315F"/>
    <w:rsid w:val="00943517"/>
    <w:rsid w:val="009454E0"/>
    <w:rsid w:val="0094590B"/>
    <w:rsid w:val="00947688"/>
    <w:rsid w:val="00950414"/>
    <w:rsid w:val="00951B23"/>
    <w:rsid w:val="00952D7A"/>
    <w:rsid w:val="00953E9A"/>
    <w:rsid w:val="00961FBC"/>
    <w:rsid w:val="00964F76"/>
    <w:rsid w:val="00966FDE"/>
    <w:rsid w:val="00967844"/>
    <w:rsid w:val="00970313"/>
    <w:rsid w:val="00972D17"/>
    <w:rsid w:val="00973A35"/>
    <w:rsid w:val="00975A4B"/>
    <w:rsid w:val="00975D2A"/>
    <w:rsid w:val="00976C6C"/>
    <w:rsid w:val="00977AAB"/>
    <w:rsid w:val="00980249"/>
    <w:rsid w:val="00983153"/>
    <w:rsid w:val="00983A6A"/>
    <w:rsid w:val="00983AD5"/>
    <w:rsid w:val="00984D7D"/>
    <w:rsid w:val="00986708"/>
    <w:rsid w:val="00995E81"/>
    <w:rsid w:val="00996771"/>
    <w:rsid w:val="009A0B30"/>
    <w:rsid w:val="009A209E"/>
    <w:rsid w:val="009A231B"/>
    <w:rsid w:val="009A24F8"/>
    <w:rsid w:val="009A2DE7"/>
    <w:rsid w:val="009A5656"/>
    <w:rsid w:val="009A5A3C"/>
    <w:rsid w:val="009A6744"/>
    <w:rsid w:val="009B541A"/>
    <w:rsid w:val="009C0823"/>
    <w:rsid w:val="009C1957"/>
    <w:rsid w:val="009C33A0"/>
    <w:rsid w:val="009C35C7"/>
    <w:rsid w:val="009C4D94"/>
    <w:rsid w:val="009C583F"/>
    <w:rsid w:val="009C5857"/>
    <w:rsid w:val="009D362A"/>
    <w:rsid w:val="009D49F9"/>
    <w:rsid w:val="009D7B72"/>
    <w:rsid w:val="009E0716"/>
    <w:rsid w:val="009E274E"/>
    <w:rsid w:val="009E3FF5"/>
    <w:rsid w:val="009E582D"/>
    <w:rsid w:val="009E6956"/>
    <w:rsid w:val="009E785A"/>
    <w:rsid w:val="009F046C"/>
    <w:rsid w:val="009F0659"/>
    <w:rsid w:val="009F2D3D"/>
    <w:rsid w:val="009F35BD"/>
    <w:rsid w:val="009F5D92"/>
    <w:rsid w:val="009F7069"/>
    <w:rsid w:val="009F7D7D"/>
    <w:rsid w:val="00A02412"/>
    <w:rsid w:val="00A041CB"/>
    <w:rsid w:val="00A05640"/>
    <w:rsid w:val="00A06CF7"/>
    <w:rsid w:val="00A10DF3"/>
    <w:rsid w:val="00A12ADF"/>
    <w:rsid w:val="00A12BB4"/>
    <w:rsid w:val="00A12D99"/>
    <w:rsid w:val="00A13589"/>
    <w:rsid w:val="00A1485F"/>
    <w:rsid w:val="00A14E37"/>
    <w:rsid w:val="00A175FE"/>
    <w:rsid w:val="00A21A63"/>
    <w:rsid w:val="00A255B6"/>
    <w:rsid w:val="00A275E6"/>
    <w:rsid w:val="00A3264C"/>
    <w:rsid w:val="00A41548"/>
    <w:rsid w:val="00A45116"/>
    <w:rsid w:val="00A45AEA"/>
    <w:rsid w:val="00A50CAA"/>
    <w:rsid w:val="00A5195F"/>
    <w:rsid w:val="00A51DF3"/>
    <w:rsid w:val="00A52818"/>
    <w:rsid w:val="00A56132"/>
    <w:rsid w:val="00A578B1"/>
    <w:rsid w:val="00A57D4D"/>
    <w:rsid w:val="00A57FE3"/>
    <w:rsid w:val="00A6124B"/>
    <w:rsid w:val="00A61C06"/>
    <w:rsid w:val="00A6254B"/>
    <w:rsid w:val="00A64237"/>
    <w:rsid w:val="00A66495"/>
    <w:rsid w:val="00A6751A"/>
    <w:rsid w:val="00A721E5"/>
    <w:rsid w:val="00A73FAE"/>
    <w:rsid w:val="00A769AC"/>
    <w:rsid w:val="00A7741F"/>
    <w:rsid w:val="00A81B67"/>
    <w:rsid w:val="00A8313B"/>
    <w:rsid w:val="00A837D4"/>
    <w:rsid w:val="00A84E61"/>
    <w:rsid w:val="00A87BA0"/>
    <w:rsid w:val="00A90A9C"/>
    <w:rsid w:val="00A92168"/>
    <w:rsid w:val="00A94A77"/>
    <w:rsid w:val="00AA0047"/>
    <w:rsid w:val="00AA1553"/>
    <w:rsid w:val="00AA1717"/>
    <w:rsid w:val="00AA21B5"/>
    <w:rsid w:val="00AA3207"/>
    <w:rsid w:val="00AA4334"/>
    <w:rsid w:val="00AA554E"/>
    <w:rsid w:val="00AA7ABD"/>
    <w:rsid w:val="00AA7AEC"/>
    <w:rsid w:val="00AB341E"/>
    <w:rsid w:val="00AB35F3"/>
    <w:rsid w:val="00AB67ED"/>
    <w:rsid w:val="00AB7350"/>
    <w:rsid w:val="00AB7D8B"/>
    <w:rsid w:val="00AC2E39"/>
    <w:rsid w:val="00AC349F"/>
    <w:rsid w:val="00AC47F4"/>
    <w:rsid w:val="00AC49BA"/>
    <w:rsid w:val="00AC4B6A"/>
    <w:rsid w:val="00AC4EE6"/>
    <w:rsid w:val="00AC70D5"/>
    <w:rsid w:val="00AD0D8C"/>
    <w:rsid w:val="00AD2028"/>
    <w:rsid w:val="00AD53CF"/>
    <w:rsid w:val="00AD5EEE"/>
    <w:rsid w:val="00AD74EB"/>
    <w:rsid w:val="00AE1FAD"/>
    <w:rsid w:val="00AE37A9"/>
    <w:rsid w:val="00AF1D66"/>
    <w:rsid w:val="00AF511C"/>
    <w:rsid w:val="00AF6E7E"/>
    <w:rsid w:val="00B00A53"/>
    <w:rsid w:val="00B05810"/>
    <w:rsid w:val="00B05FF8"/>
    <w:rsid w:val="00B07630"/>
    <w:rsid w:val="00B07AF2"/>
    <w:rsid w:val="00B11324"/>
    <w:rsid w:val="00B11632"/>
    <w:rsid w:val="00B14BAC"/>
    <w:rsid w:val="00B151C7"/>
    <w:rsid w:val="00B15EEC"/>
    <w:rsid w:val="00B15F8D"/>
    <w:rsid w:val="00B16ACE"/>
    <w:rsid w:val="00B207CB"/>
    <w:rsid w:val="00B21BFC"/>
    <w:rsid w:val="00B21CE5"/>
    <w:rsid w:val="00B320DC"/>
    <w:rsid w:val="00B334D9"/>
    <w:rsid w:val="00B34503"/>
    <w:rsid w:val="00B35D3E"/>
    <w:rsid w:val="00B35DB4"/>
    <w:rsid w:val="00B36FC7"/>
    <w:rsid w:val="00B37445"/>
    <w:rsid w:val="00B37857"/>
    <w:rsid w:val="00B37AD7"/>
    <w:rsid w:val="00B40580"/>
    <w:rsid w:val="00B42130"/>
    <w:rsid w:val="00B45575"/>
    <w:rsid w:val="00B45D72"/>
    <w:rsid w:val="00B5181F"/>
    <w:rsid w:val="00B609A0"/>
    <w:rsid w:val="00B60F31"/>
    <w:rsid w:val="00B62465"/>
    <w:rsid w:val="00B64C96"/>
    <w:rsid w:val="00B64F7B"/>
    <w:rsid w:val="00B67E82"/>
    <w:rsid w:val="00B726CE"/>
    <w:rsid w:val="00B7487E"/>
    <w:rsid w:val="00B74DAE"/>
    <w:rsid w:val="00B7506F"/>
    <w:rsid w:val="00B778B0"/>
    <w:rsid w:val="00B8374B"/>
    <w:rsid w:val="00B84862"/>
    <w:rsid w:val="00B875AA"/>
    <w:rsid w:val="00B918C0"/>
    <w:rsid w:val="00B91952"/>
    <w:rsid w:val="00B9406A"/>
    <w:rsid w:val="00B94423"/>
    <w:rsid w:val="00B9538E"/>
    <w:rsid w:val="00B95FE4"/>
    <w:rsid w:val="00B9738F"/>
    <w:rsid w:val="00BA02CB"/>
    <w:rsid w:val="00BA02FF"/>
    <w:rsid w:val="00BA15D1"/>
    <w:rsid w:val="00BA31A3"/>
    <w:rsid w:val="00BA58BA"/>
    <w:rsid w:val="00BA5F0E"/>
    <w:rsid w:val="00BA75C2"/>
    <w:rsid w:val="00BB7D26"/>
    <w:rsid w:val="00BC02BF"/>
    <w:rsid w:val="00BC13C1"/>
    <w:rsid w:val="00BC2125"/>
    <w:rsid w:val="00BC5526"/>
    <w:rsid w:val="00BC6056"/>
    <w:rsid w:val="00BC646A"/>
    <w:rsid w:val="00BC709B"/>
    <w:rsid w:val="00BD01C5"/>
    <w:rsid w:val="00BD3B9D"/>
    <w:rsid w:val="00BD5FD4"/>
    <w:rsid w:val="00BE0023"/>
    <w:rsid w:val="00BE0AC1"/>
    <w:rsid w:val="00BE0AE8"/>
    <w:rsid w:val="00BE0F92"/>
    <w:rsid w:val="00BE2C27"/>
    <w:rsid w:val="00BE62A8"/>
    <w:rsid w:val="00BF0C59"/>
    <w:rsid w:val="00BF437E"/>
    <w:rsid w:val="00BF5AC2"/>
    <w:rsid w:val="00BF6A32"/>
    <w:rsid w:val="00C003E8"/>
    <w:rsid w:val="00C01EAE"/>
    <w:rsid w:val="00C03419"/>
    <w:rsid w:val="00C03890"/>
    <w:rsid w:val="00C12257"/>
    <w:rsid w:val="00C1285E"/>
    <w:rsid w:val="00C1390A"/>
    <w:rsid w:val="00C1413A"/>
    <w:rsid w:val="00C14CFD"/>
    <w:rsid w:val="00C17214"/>
    <w:rsid w:val="00C212B4"/>
    <w:rsid w:val="00C24D0B"/>
    <w:rsid w:val="00C27616"/>
    <w:rsid w:val="00C27C58"/>
    <w:rsid w:val="00C3000A"/>
    <w:rsid w:val="00C30EC6"/>
    <w:rsid w:val="00C333F6"/>
    <w:rsid w:val="00C37610"/>
    <w:rsid w:val="00C4026F"/>
    <w:rsid w:val="00C4340E"/>
    <w:rsid w:val="00C50C54"/>
    <w:rsid w:val="00C51037"/>
    <w:rsid w:val="00C5341F"/>
    <w:rsid w:val="00C54247"/>
    <w:rsid w:val="00C57F38"/>
    <w:rsid w:val="00C629C2"/>
    <w:rsid w:val="00C64562"/>
    <w:rsid w:val="00C706AC"/>
    <w:rsid w:val="00C710C4"/>
    <w:rsid w:val="00C7133F"/>
    <w:rsid w:val="00C75511"/>
    <w:rsid w:val="00C7745D"/>
    <w:rsid w:val="00C801DA"/>
    <w:rsid w:val="00C82319"/>
    <w:rsid w:val="00C82371"/>
    <w:rsid w:val="00C8550A"/>
    <w:rsid w:val="00C86F5C"/>
    <w:rsid w:val="00C91CB4"/>
    <w:rsid w:val="00C926BF"/>
    <w:rsid w:val="00C93FFF"/>
    <w:rsid w:val="00C942EA"/>
    <w:rsid w:val="00C958A5"/>
    <w:rsid w:val="00C95B94"/>
    <w:rsid w:val="00C9670A"/>
    <w:rsid w:val="00C9767F"/>
    <w:rsid w:val="00CA1224"/>
    <w:rsid w:val="00CA6395"/>
    <w:rsid w:val="00CA6A9E"/>
    <w:rsid w:val="00CA6B69"/>
    <w:rsid w:val="00CA79BA"/>
    <w:rsid w:val="00CB23BE"/>
    <w:rsid w:val="00CB5AAC"/>
    <w:rsid w:val="00CB6EA4"/>
    <w:rsid w:val="00CB7926"/>
    <w:rsid w:val="00CC042F"/>
    <w:rsid w:val="00CC04E9"/>
    <w:rsid w:val="00CC5364"/>
    <w:rsid w:val="00CC7EFB"/>
    <w:rsid w:val="00CD1AE6"/>
    <w:rsid w:val="00CD1F44"/>
    <w:rsid w:val="00CD2C7F"/>
    <w:rsid w:val="00CD3425"/>
    <w:rsid w:val="00CD5BF3"/>
    <w:rsid w:val="00CD5FD9"/>
    <w:rsid w:val="00CD7773"/>
    <w:rsid w:val="00CE013E"/>
    <w:rsid w:val="00CE10D8"/>
    <w:rsid w:val="00CE43F7"/>
    <w:rsid w:val="00CE5608"/>
    <w:rsid w:val="00CF29C5"/>
    <w:rsid w:val="00CF7493"/>
    <w:rsid w:val="00CF7758"/>
    <w:rsid w:val="00D00BFB"/>
    <w:rsid w:val="00D0497E"/>
    <w:rsid w:val="00D04B2B"/>
    <w:rsid w:val="00D05F0A"/>
    <w:rsid w:val="00D1221F"/>
    <w:rsid w:val="00D12FBF"/>
    <w:rsid w:val="00D14468"/>
    <w:rsid w:val="00D15E0F"/>
    <w:rsid w:val="00D20550"/>
    <w:rsid w:val="00D2211E"/>
    <w:rsid w:val="00D23691"/>
    <w:rsid w:val="00D26572"/>
    <w:rsid w:val="00D301B1"/>
    <w:rsid w:val="00D30282"/>
    <w:rsid w:val="00D30C8C"/>
    <w:rsid w:val="00D32589"/>
    <w:rsid w:val="00D32B6A"/>
    <w:rsid w:val="00D32D06"/>
    <w:rsid w:val="00D330EF"/>
    <w:rsid w:val="00D33EA6"/>
    <w:rsid w:val="00D3408E"/>
    <w:rsid w:val="00D36F30"/>
    <w:rsid w:val="00D409F5"/>
    <w:rsid w:val="00D40BD5"/>
    <w:rsid w:val="00D41D11"/>
    <w:rsid w:val="00D43C5A"/>
    <w:rsid w:val="00D43E9D"/>
    <w:rsid w:val="00D44E23"/>
    <w:rsid w:val="00D463A4"/>
    <w:rsid w:val="00D47EAA"/>
    <w:rsid w:val="00D50CAF"/>
    <w:rsid w:val="00D52EE2"/>
    <w:rsid w:val="00D53163"/>
    <w:rsid w:val="00D55095"/>
    <w:rsid w:val="00D56B17"/>
    <w:rsid w:val="00D62D29"/>
    <w:rsid w:val="00D64D0C"/>
    <w:rsid w:val="00D6583E"/>
    <w:rsid w:val="00D65B9F"/>
    <w:rsid w:val="00D65CD2"/>
    <w:rsid w:val="00D7672D"/>
    <w:rsid w:val="00D76A3F"/>
    <w:rsid w:val="00D81BB4"/>
    <w:rsid w:val="00D82371"/>
    <w:rsid w:val="00D84975"/>
    <w:rsid w:val="00D86487"/>
    <w:rsid w:val="00D87E7D"/>
    <w:rsid w:val="00D96C8C"/>
    <w:rsid w:val="00D96EAE"/>
    <w:rsid w:val="00DA19B3"/>
    <w:rsid w:val="00DA3653"/>
    <w:rsid w:val="00DA52FF"/>
    <w:rsid w:val="00DA65E2"/>
    <w:rsid w:val="00DA68A8"/>
    <w:rsid w:val="00DA71EA"/>
    <w:rsid w:val="00DA76E4"/>
    <w:rsid w:val="00DB0DB7"/>
    <w:rsid w:val="00DB1708"/>
    <w:rsid w:val="00DB670F"/>
    <w:rsid w:val="00DC3B2B"/>
    <w:rsid w:val="00DC445A"/>
    <w:rsid w:val="00DD0C41"/>
    <w:rsid w:val="00DD75A9"/>
    <w:rsid w:val="00DE0338"/>
    <w:rsid w:val="00DE2CDD"/>
    <w:rsid w:val="00DE33FC"/>
    <w:rsid w:val="00DE7981"/>
    <w:rsid w:val="00DF01E5"/>
    <w:rsid w:val="00DF32D5"/>
    <w:rsid w:val="00DF4E13"/>
    <w:rsid w:val="00DF714C"/>
    <w:rsid w:val="00E0000D"/>
    <w:rsid w:val="00E020FF"/>
    <w:rsid w:val="00E03A33"/>
    <w:rsid w:val="00E04235"/>
    <w:rsid w:val="00E06789"/>
    <w:rsid w:val="00E07726"/>
    <w:rsid w:val="00E109ED"/>
    <w:rsid w:val="00E10F53"/>
    <w:rsid w:val="00E11AED"/>
    <w:rsid w:val="00E136B4"/>
    <w:rsid w:val="00E16A57"/>
    <w:rsid w:val="00E17E04"/>
    <w:rsid w:val="00E20F72"/>
    <w:rsid w:val="00E228F6"/>
    <w:rsid w:val="00E22C92"/>
    <w:rsid w:val="00E22E0A"/>
    <w:rsid w:val="00E335F6"/>
    <w:rsid w:val="00E3517E"/>
    <w:rsid w:val="00E3741D"/>
    <w:rsid w:val="00E37E33"/>
    <w:rsid w:val="00E4119B"/>
    <w:rsid w:val="00E4153E"/>
    <w:rsid w:val="00E44E9B"/>
    <w:rsid w:val="00E47031"/>
    <w:rsid w:val="00E525C1"/>
    <w:rsid w:val="00E615ED"/>
    <w:rsid w:val="00E67300"/>
    <w:rsid w:val="00E67D21"/>
    <w:rsid w:val="00E70F09"/>
    <w:rsid w:val="00E7110C"/>
    <w:rsid w:val="00E729CA"/>
    <w:rsid w:val="00E72FCB"/>
    <w:rsid w:val="00E73167"/>
    <w:rsid w:val="00E74278"/>
    <w:rsid w:val="00E7523D"/>
    <w:rsid w:val="00E7624F"/>
    <w:rsid w:val="00E806B9"/>
    <w:rsid w:val="00E817E1"/>
    <w:rsid w:val="00E852A2"/>
    <w:rsid w:val="00E85329"/>
    <w:rsid w:val="00E85D82"/>
    <w:rsid w:val="00E874CA"/>
    <w:rsid w:val="00E94B09"/>
    <w:rsid w:val="00EA127D"/>
    <w:rsid w:val="00EA18DB"/>
    <w:rsid w:val="00EA2080"/>
    <w:rsid w:val="00EA3C9D"/>
    <w:rsid w:val="00EB0C73"/>
    <w:rsid w:val="00EB0C93"/>
    <w:rsid w:val="00EB3C94"/>
    <w:rsid w:val="00EB44D2"/>
    <w:rsid w:val="00EB4E3A"/>
    <w:rsid w:val="00EB7281"/>
    <w:rsid w:val="00EB7CBC"/>
    <w:rsid w:val="00EC0BE8"/>
    <w:rsid w:val="00EC3537"/>
    <w:rsid w:val="00EC4FF2"/>
    <w:rsid w:val="00ED2DA3"/>
    <w:rsid w:val="00ED39F9"/>
    <w:rsid w:val="00ED59B3"/>
    <w:rsid w:val="00EE1325"/>
    <w:rsid w:val="00EE3813"/>
    <w:rsid w:val="00EE553E"/>
    <w:rsid w:val="00EE712C"/>
    <w:rsid w:val="00EF297B"/>
    <w:rsid w:val="00EF406D"/>
    <w:rsid w:val="00EF5787"/>
    <w:rsid w:val="00EF65AF"/>
    <w:rsid w:val="00F0010D"/>
    <w:rsid w:val="00F03B6F"/>
    <w:rsid w:val="00F045F9"/>
    <w:rsid w:val="00F0566A"/>
    <w:rsid w:val="00F05890"/>
    <w:rsid w:val="00F05F53"/>
    <w:rsid w:val="00F06567"/>
    <w:rsid w:val="00F06595"/>
    <w:rsid w:val="00F078BC"/>
    <w:rsid w:val="00F14A74"/>
    <w:rsid w:val="00F15ECF"/>
    <w:rsid w:val="00F1733F"/>
    <w:rsid w:val="00F17C3A"/>
    <w:rsid w:val="00F2328E"/>
    <w:rsid w:val="00F248BC"/>
    <w:rsid w:val="00F24A9E"/>
    <w:rsid w:val="00F24BCE"/>
    <w:rsid w:val="00F30CCC"/>
    <w:rsid w:val="00F31AAA"/>
    <w:rsid w:val="00F338C0"/>
    <w:rsid w:val="00F349D4"/>
    <w:rsid w:val="00F368A3"/>
    <w:rsid w:val="00F36A63"/>
    <w:rsid w:val="00F40C4B"/>
    <w:rsid w:val="00F425ED"/>
    <w:rsid w:val="00F42840"/>
    <w:rsid w:val="00F44E45"/>
    <w:rsid w:val="00F46F57"/>
    <w:rsid w:val="00F517E5"/>
    <w:rsid w:val="00F52C26"/>
    <w:rsid w:val="00F52F53"/>
    <w:rsid w:val="00F57DA8"/>
    <w:rsid w:val="00F607E5"/>
    <w:rsid w:val="00F619BF"/>
    <w:rsid w:val="00F62E02"/>
    <w:rsid w:val="00F6518C"/>
    <w:rsid w:val="00F65EA1"/>
    <w:rsid w:val="00F73D84"/>
    <w:rsid w:val="00F81179"/>
    <w:rsid w:val="00F81E84"/>
    <w:rsid w:val="00F84FE3"/>
    <w:rsid w:val="00F863A0"/>
    <w:rsid w:val="00F8790E"/>
    <w:rsid w:val="00F9111E"/>
    <w:rsid w:val="00F92FB7"/>
    <w:rsid w:val="00F945D5"/>
    <w:rsid w:val="00F958A0"/>
    <w:rsid w:val="00FA0934"/>
    <w:rsid w:val="00FA0C81"/>
    <w:rsid w:val="00FA1DA8"/>
    <w:rsid w:val="00FA34F1"/>
    <w:rsid w:val="00FA72D4"/>
    <w:rsid w:val="00FB0758"/>
    <w:rsid w:val="00FB135C"/>
    <w:rsid w:val="00FB15D1"/>
    <w:rsid w:val="00FB3310"/>
    <w:rsid w:val="00FB4057"/>
    <w:rsid w:val="00FB5D7A"/>
    <w:rsid w:val="00FC1955"/>
    <w:rsid w:val="00FC2EF9"/>
    <w:rsid w:val="00FC3206"/>
    <w:rsid w:val="00FC4BDB"/>
    <w:rsid w:val="00FC5B52"/>
    <w:rsid w:val="00FC7311"/>
    <w:rsid w:val="00FC7C1F"/>
    <w:rsid w:val="00FD0107"/>
    <w:rsid w:val="00FD3426"/>
    <w:rsid w:val="00FD3F99"/>
    <w:rsid w:val="00FD4AB0"/>
    <w:rsid w:val="00FD5F6B"/>
    <w:rsid w:val="00FD6EB0"/>
    <w:rsid w:val="00FE1A10"/>
    <w:rsid w:val="00FE44A7"/>
    <w:rsid w:val="00FE44A9"/>
    <w:rsid w:val="00FE6A15"/>
    <w:rsid w:val="00FE6CAF"/>
    <w:rsid w:val="00FF203D"/>
    <w:rsid w:val="00FF5CE4"/>
    <w:rsid w:val="00FF5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9A5"/>
    <w:pPr>
      <w:ind w:left="720"/>
      <w:contextualSpacing/>
    </w:pPr>
  </w:style>
  <w:style w:type="paragraph" w:styleId="Koptekst">
    <w:name w:val="header"/>
    <w:basedOn w:val="Standaard"/>
    <w:link w:val="KoptekstChar"/>
    <w:uiPriority w:val="99"/>
    <w:unhideWhenUsed/>
    <w:rsid w:val="00B940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406A"/>
    <w:rPr>
      <w:rFonts w:ascii="Arial" w:hAnsi="Arial" w:cs="Arial"/>
      <w:sz w:val="19"/>
    </w:rPr>
  </w:style>
  <w:style w:type="paragraph" w:styleId="Voettekst">
    <w:name w:val="footer"/>
    <w:basedOn w:val="Standaard"/>
    <w:link w:val="VoettekstChar"/>
    <w:uiPriority w:val="99"/>
    <w:unhideWhenUsed/>
    <w:rsid w:val="00B940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406A"/>
    <w:rPr>
      <w:rFonts w:ascii="Arial" w:hAnsi="Arial" w:cs="Arial"/>
      <w:sz w:val="19"/>
    </w:rPr>
  </w:style>
  <w:style w:type="paragraph" w:styleId="Ballontekst">
    <w:name w:val="Balloon Text"/>
    <w:basedOn w:val="Standaard"/>
    <w:link w:val="BallontekstChar"/>
    <w:uiPriority w:val="99"/>
    <w:semiHidden/>
    <w:unhideWhenUsed/>
    <w:rsid w:val="00B940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06A"/>
    <w:rPr>
      <w:rFonts w:ascii="Tahoma" w:hAnsi="Tahoma" w:cs="Tahoma"/>
      <w:sz w:val="16"/>
      <w:szCs w:val="16"/>
    </w:rPr>
  </w:style>
  <w:style w:type="table" w:styleId="Tabelraster">
    <w:name w:val="Table Grid"/>
    <w:basedOn w:val="Standaardtabel"/>
    <w:uiPriority w:val="59"/>
    <w:rsid w:val="00EA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7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A4C36"/>
    <w:rPr>
      <w:color w:val="0000FF" w:themeColor="hyperlink"/>
      <w:u w:val="single"/>
    </w:rPr>
  </w:style>
  <w:style w:type="character" w:styleId="GevolgdeHyperlink">
    <w:name w:val="FollowedHyperlink"/>
    <w:basedOn w:val="Standaardalinea-lettertype"/>
    <w:uiPriority w:val="99"/>
    <w:semiHidden/>
    <w:unhideWhenUsed/>
    <w:rsid w:val="009E785A"/>
    <w:rPr>
      <w:color w:val="800080" w:themeColor="followedHyperlink"/>
      <w:u w:val="single"/>
    </w:rPr>
  </w:style>
  <w:style w:type="table" w:customStyle="1" w:styleId="Tabelraster2">
    <w:name w:val="Tabelraster2"/>
    <w:basedOn w:val="Standaardtabel"/>
    <w:next w:val="Tabelraster"/>
    <w:uiPriority w:val="59"/>
    <w:rsid w:val="00B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9A5"/>
    <w:pPr>
      <w:ind w:left="720"/>
      <w:contextualSpacing/>
    </w:pPr>
  </w:style>
  <w:style w:type="paragraph" w:styleId="Koptekst">
    <w:name w:val="header"/>
    <w:basedOn w:val="Standaard"/>
    <w:link w:val="KoptekstChar"/>
    <w:uiPriority w:val="99"/>
    <w:unhideWhenUsed/>
    <w:rsid w:val="00B940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406A"/>
    <w:rPr>
      <w:rFonts w:ascii="Arial" w:hAnsi="Arial" w:cs="Arial"/>
      <w:sz w:val="19"/>
    </w:rPr>
  </w:style>
  <w:style w:type="paragraph" w:styleId="Voettekst">
    <w:name w:val="footer"/>
    <w:basedOn w:val="Standaard"/>
    <w:link w:val="VoettekstChar"/>
    <w:uiPriority w:val="99"/>
    <w:unhideWhenUsed/>
    <w:rsid w:val="00B940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406A"/>
    <w:rPr>
      <w:rFonts w:ascii="Arial" w:hAnsi="Arial" w:cs="Arial"/>
      <w:sz w:val="19"/>
    </w:rPr>
  </w:style>
  <w:style w:type="paragraph" w:styleId="Ballontekst">
    <w:name w:val="Balloon Text"/>
    <w:basedOn w:val="Standaard"/>
    <w:link w:val="BallontekstChar"/>
    <w:uiPriority w:val="99"/>
    <w:semiHidden/>
    <w:unhideWhenUsed/>
    <w:rsid w:val="00B940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06A"/>
    <w:rPr>
      <w:rFonts w:ascii="Tahoma" w:hAnsi="Tahoma" w:cs="Tahoma"/>
      <w:sz w:val="16"/>
      <w:szCs w:val="16"/>
    </w:rPr>
  </w:style>
  <w:style w:type="table" w:styleId="Tabelraster">
    <w:name w:val="Table Grid"/>
    <w:basedOn w:val="Standaardtabel"/>
    <w:uiPriority w:val="59"/>
    <w:rsid w:val="00EA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7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A4C36"/>
    <w:rPr>
      <w:color w:val="0000FF" w:themeColor="hyperlink"/>
      <w:u w:val="single"/>
    </w:rPr>
  </w:style>
  <w:style w:type="character" w:styleId="GevolgdeHyperlink">
    <w:name w:val="FollowedHyperlink"/>
    <w:basedOn w:val="Standaardalinea-lettertype"/>
    <w:uiPriority w:val="99"/>
    <w:semiHidden/>
    <w:unhideWhenUsed/>
    <w:rsid w:val="009E785A"/>
    <w:rPr>
      <w:color w:val="800080" w:themeColor="followedHyperlink"/>
      <w:u w:val="single"/>
    </w:rPr>
  </w:style>
  <w:style w:type="table" w:customStyle="1" w:styleId="Tabelraster2">
    <w:name w:val="Tabelraster2"/>
    <w:basedOn w:val="Standaardtabel"/>
    <w:next w:val="Tabelraster"/>
    <w:uiPriority w:val="59"/>
    <w:rsid w:val="00B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9719">
      <w:bodyDiv w:val="1"/>
      <w:marLeft w:val="0"/>
      <w:marRight w:val="0"/>
      <w:marTop w:val="0"/>
      <w:marBottom w:val="0"/>
      <w:divBdr>
        <w:top w:val="none" w:sz="0" w:space="0" w:color="auto"/>
        <w:left w:val="none" w:sz="0" w:space="0" w:color="auto"/>
        <w:bottom w:val="none" w:sz="0" w:space="0" w:color="auto"/>
        <w:right w:val="none" w:sz="0" w:space="0" w:color="auto"/>
      </w:divBdr>
      <w:divsChild>
        <w:div w:id="136506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j12.nl/onderwerpen/natuur-en-landschap/index-natuur-en-landschap/de-index-natuur-en-landschap/natuurty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C82D-3E3A-436B-94BB-D156F9A6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D1989E57</Template>
  <TotalTime>0</TotalTime>
  <Pages>7</Pages>
  <Words>1668</Words>
  <Characters>9178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J, de</dc:creator>
  <cp:lastModifiedBy>schaas</cp:lastModifiedBy>
  <cp:revision>2</cp:revision>
  <cp:lastPrinted>2015-04-16T08:05:00Z</cp:lastPrinted>
  <dcterms:created xsi:type="dcterms:W3CDTF">2019-06-06T13:01:00Z</dcterms:created>
  <dcterms:modified xsi:type="dcterms:W3CDTF">2019-06-06T13:01:00Z</dcterms:modified>
</cp:coreProperties>
</file>